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A2" w:rsidRPr="00CC69A2" w:rsidRDefault="00F04DFC" w:rsidP="00486B3F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467.05pt">
            <v:imagedata r:id="rId5" o:title="Всемирный день здорового пищеварения"/>
          </v:shape>
        </w:pict>
      </w:r>
      <w:r w:rsidR="00486B3F" w:rsidRPr="00486B3F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Ежегодно 29 мая по инициативе Всемирной организации гастроэнтерологов</w:t>
      </w:r>
      <w:r w:rsidR="00486B3F" w:rsidRPr="00486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6B3F" w:rsidRPr="00486B3F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отмечается </w:t>
      </w:r>
      <w:r w:rsidR="00486B3F" w:rsidRPr="00486B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Всемирный день здорового пищеварения</w:t>
      </w:r>
      <w:r w:rsidR="00486B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0F3530" w:rsidRPr="000F353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Еще древнегреческий врач, основоположник медицины Гиппократ говорил: «Пусть пища будет лекарством, а лекарство – пищей».</w:t>
      </w:r>
      <w:r w:rsidR="000F353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</w:t>
      </w:r>
      <w:r w:rsidR="00486B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Считается, что не менее половины населения </w:t>
      </w:r>
      <w:r w:rsidR="00612517" w:rsidRPr="0061251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страдает от нарушения работы и заболеваний органов пищевар</w:t>
      </w:r>
      <w:r w:rsid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ения</w:t>
      </w:r>
      <w:r w:rsidR="00612517" w:rsidRPr="0061251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.</w:t>
      </w:r>
      <w:r w:rsidR="0061251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Среди причин </w:t>
      </w:r>
      <w:r w:rsid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– </w:t>
      </w:r>
      <w:r w:rsidR="00CC69A2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несоблюдение принципов здорового питания, употребление в пищу некачественных и вредных продуктов питания, вредные привычки, стресс.</w:t>
      </w:r>
    </w:p>
    <w:p w:rsidR="00841CA3" w:rsidRPr="00CC69A2" w:rsidRDefault="00CC69A2" w:rsidP="00CC69A2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Поэтому </w:t>
      </w:r>
      <w:r w:rsidR="008D042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медицинские работники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говорят о необходимости отказа </w:t>
      </w:r>
      <w:r w:rsidR="00841CA3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от вредных привычек и малоподвижного образа жизни, бор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ьбы</w:t>
      </w:r>
      <w:r w:rsidR="00841CA3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со стрессовыми состояниями, 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соблюдении гигиенических рекомендаций к </w:t>
      </w:r>
      <w:r w:rsidR="00841CA3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режим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у</w:t>
      </w:r>
      <w:r w:rsidR="00841CA3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 рацион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у</w:t>
      </w:r>
      <w:r w:rsidR="00841CA3"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питания.</w:t>
      </w:r>
    </w:p>
    <w:p w:rsidR="00B952FA" w:rsidRPr="006366F7" w:rsidRDefault="00CC69A2" w:rsidP="006366F7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По их мнению, 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питани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е должно быть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систематическим, то есть 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прием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пищ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и должен быть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примерно в одно и то же время</w:t>
      </w:r>
      <w:r w:rsidR="00B952FA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.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При этом рекомендуется избегать </w:t>
      </w:r>
      <w:r w:rsidR="00841CA3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lastRenderedPageBreak/>
        <w:t>переедания, а отдать предпочтение меньшему количеству принимаемой пищи при</w:t>
      </w:r>
      <w:r w:rsidR="00B952FA"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большем количестве ее приёмов.</w:t>
      </w:r>
    </w:p>
    <w:p w:rsidR="00B952FA" w:rsidRPr="006366F7" w:rsidRDefault="00B952FA" w:rsidP="006366F7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Рацион здорового питания должен быть разнообразным и сбалансированным. Чтобы организм получал все необходимые вещества, продукты на столе должны быть из разных групп: мясо, рыба, яйца, молочные и кисломолочные, крупы, орехи, семена, бобовые. А также овощи, фрукты, ягоды, зелень – не менее 400 г в день.</w:t>
      </w:r>
    </w:p>
    <w:p w:rsidR="006366F7" w:rsidRDefault="006366F7" w:rsidP="006366F7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При этом нужны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ограничения в приеме жирных, жареных, копченых, острых, соленых и маринованных блюд, сладостей и выпечки</w:t>
      </w:r>
      <w:r w:rsid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,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 отказ от частого употребления алкоголя и газированных напитков.</w:t>
      </w:r>
    </w:p>
    <w:p w:rsidR="006366F7" w:rsidRPr="00B27680" w:rsidRDefault="006366F7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Среди полезных пищевых продуктов </w:t>
      </w:r>
      <w:r w:rsidRPr="00CC69A2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гастроэнтерологи и диетологи</w:t>
      </w:r>
      <w:r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выделяют: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proofErr w:type="spellStart"/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цельнозерновой</w:t>
      </w:r>
      <w:proofErr w:type="spellEnd"/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хлеб, в особенности ржаной, отличающийся низкой калорийностью и высоким содержанием пищевых волокон;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бобовые (чечевица и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другие бобовые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), являющиеся источником клетчатки, цинк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а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 желез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а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;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злаки и отруби, обеспечивающие организм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пищевыми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волокон и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обеспечивающие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чувство сытости на долгое время;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орехи,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содержащие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в большом количестве клетчатку и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полезные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ненасыщенные жир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ные кислоты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;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зеленые овощи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–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источник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и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бета-каротина, железа и нерастворимой клетчатки;</w:t>
      </w:r>
    </w:p>
    <w:p w:rsidR="006366F7" w:rsidRPr="00D5723C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ягоды,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содержащие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полезны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е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сахар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а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, витамин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ы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 </w:t>
      </w:r>
      <w:r w:rsidR="008D042C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пищевые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волокна;</w:t>
      </w:r>
    </w:p>
    <w:p w:rsidR="001F19FE" w:rsidRDefault="00B27680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-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изюм</w:t>
      </w:r>
      <w:r w:rsidR="001F19FE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,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чернослив</w:t>
      </w:r>
      <w:r w:rsidR="001F19FE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и </w:t>
      </w:r>
      <w:r w:rsidR="006366F7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другие сухофрукты, богатые клетчаткой и другими полезными </w:t>
      </w:r>
      <w:r w:rsidR="001F19FE"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макро- и микронутриентами.</w:t>
      </w:r>
    </w:p>
    <w:p w:rsidR="00F04DFC" w:rsidRPr="006366F7" w:rsidRDefault="00F04DFC" w:rsidP="00F04DFC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Р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ацион питания </w:t>
      </w: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о энергетической ценности не должен превышать </w:t>
      </w:r>
      <w:proofErr w:type="spellStart"/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энергозатраты</w:t>
      </w:r>
      <w:proofErr w:type="spellEnd"/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организма. При несоблюдении этого принципа у человека отмечается избыточная масса тела, что может привести к развитию различных заболеваний.</w:t>
      </w:r>
    </w:p>
    <w:p w:rsidR="00F04DFC" w:rsidRPr="006366F7" w:rsidRDefault="00F04DFC" w:rsidP="00F04DFC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Необходимо следить за потреблением соли и сахара (в том числе добавленного)</w:t>
      </w: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.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Рекомендованные нормы: в сутки количество соли в рационе не должно превышать 5–6 г, сахара – 50 г.</w:t>
      </w:r>
    </w:p>
    <w:p w:rsidR="00F04DFC" w:rsidRPr="006366F7" w:rsidRDefault="00F04DFC" w:rsidP="00F04DFC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Для здоровых людей рекомендуется три полноценных приема пищи (завтрак, обед, ужин) и два перекуса. Между едой не должно быть интервала более 4 часов. Нежелательно принимать пищу позже, чем за 1,5 часа до сна. Дневная норма количества воды, поступающей с пищей и питьем, в среднем должна составлять 1,5–2 л в сутки на человека. Этот объем может быть увеличен при высокой температуре окружающей среды, при интенсивных физических нагрузках. Отдавать предпочтение стоит чистой питьевой воде, </w:t>
      </w:r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из рациона питания </w:t>
      </w:r>
      <w:r w:rsidRPr="006366F7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желательно исключить сладкие газированные напитки, холодные чаи, пакетированные соки и энергетические напитки.</w:t>
      </w:r>
    </w:p>
    <w:p w:rsidR="00F04DFC" w:rsidRPr="00B27680" w:rsidRDefault="00F04DFC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lastRenderedPageBreak/>
        <w:pict>
          <v:shape id="_x0000_i1026" type="#_x0000_t75" style="width:466.45pt;height:329.95pt">
            <v:imagedata r:id="rId6" o:title="photo_5348542153057487355_w"/>
          </v:shape>
        </w:pict>
      </w:r>
    </w:p>
    <w:p w:rsidR="00D5723C" w:rsidRPr="00D5723C" w:rsidRDefault="00A86C86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Очень осторожно нужно относиться к различным диетам.</w:t>
      </w:r>
      <w:r w:rsidR="00D5723C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 Если слепо следовать </w:t>
      </w:r>
      <w:r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 xml:space="preserve">некоторым </w:t>
      </w:r>
      <w:r w:rsidR="00D5723C" w:rsidRPr="00D5723C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диетам, основанным на исключении из рациона определенных продуктов, может возникнуть дефицит питательных веществ, сформироваться дисбаланс их соотношений, необходимых для осуществления нормальных функций органов и систем. Медицинские показания для назначения диеты индивидуальны для каждого человека и конкретного случая. Диета является частью лечебного процесса, поэтому и назначается только врачом после осмотра и обследования.</w:t>
      </w:r>
    </w:p>
    <w:p w:rsidR="00C80C69" w:rsidRPr="00B27680" w:rsidRDefault="00A86C86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  <w:r w:rsidRPr="00B27680"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  <w:t>Питайтесь правильно! Будьте здоровы!</w:t>
      </w:r>
    </w:p>
    <w:p w:rsidR="00C80C69" w:rsidRPr="00B27680" w:rsidRDefault="00C80C69" w:rsidP="00B2768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8"/>
          <w:szCs w:val="28"/>
          <w:lang w:eastAsia="ru-RU"/>
        </w:rPr>
      </w:pPr>
    </w:p>
    <w:sectPr w:rsidR="00C80C69" w:rsidRPr="00B2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E98"/>
    <w:multiLevelType w:val="multilevel"/>
    <w:tmpl w:val="DB0E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9A"/>
    <w:rsid w:val="000F3530"/>
    <w:rsid w:val="000F3B36"/>
    <w:rsid w:val="001F19FE"/>
    <w:rsid w:val="00486B3F"/>
    <w:rsid w:val="005640C7"/>
    <w:rsid w:val="00612517"/>
    <w:rsid w:val="006366F7"/>
    <w:rsid w:val="0068599A"/>
    <w:rsid w:val="006E2001"/>
    <w:rsid w:val="00841CA3"/>
    <w:rsid w:val="00852EA9"/>
    <w:rsid w:val="008D042C"/>
    <w:rsid w:val="00A86C86"/>
    <w:rsid w:val="00B27680"/>
    <w:rsid w:val="00B952FA"/>
    <w:rsid w:val="00C6743F"/>
    <w:rsid w:val="00C80C69"/>
    <w:rsid w:val="00CC69A2"/>
    <w:rsid w:val="00D5723C"/>
    <w:rsid w:val="00E8666F"/>
    <w:rsid w:val="00F04DFC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9CD"/>
  <w15:chartTrackingRefBased/>
  <w15:docId w15:val="{418153E8-69D9-41DC-B7EA-9A63E4E7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6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43F"/>
    <w:rPr>
      <w:b/>
      <w:bCs/>
    </w:rPr>
  </w:style>
  <w:style w:type="character" w:styleId="a5">
    <w:name w:val="Hyperlink"/>
    <w:basedOn w:val="a0"/>
    <w:uiPriority w:val="99"/>
    <w:semiHidden/>
    <w:unhideWhenUsed/>
    <w:rsid w:val="00841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Н. Чеботарев</dc:creator>
  <cp:keywords/>
  <dc:description/>
  <cp:lastModifiedBy>Павел Н. Чеботарев</cp:lastModifiedBy>
  <cp:revision>3</cp:revision>
  <dcterms:created xsi:type="dcterms:W3CDTF">2024-05-29T03:42:00Z</dcterms:created>
  <dcterms:modified xsi:type="dcterms:W3CDTF">2024-05-29T03:43:00Z</dcterms:modified>
</cp:coreProperties>
</file>