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849" w:rsidRPr="00456849" w:rsidRDefault="00456849" w:rsidP="006B7D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6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 w:rsidR="006B7D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БЮДЖЕТНОЕ </w:t>
      </w:r>
      <w:r w:rsidRPr="00456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ДОШКОЛЬНОЕ ОБРАЗОВАТЕЛЬНОЕ УЧРЕЖДЕНИЕ</w:t>
      </w:r>
      <w:r w:rsidR="006B7D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568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«СОЛНЫШКО» п. ЯГОДНОЕ»</w:t>
      </w:r>
    </w:p>
    <w:p w:rsidR="00456849" w:rsidRPr="00456849" w:rsidRDefault="00456849" w:rsidP="00C1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5684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686230 Магаданская обл., Ягоднинский район, п. Ягодное ул. Школьная, д. 14, тел/факс 8(413 43) 2-20-23</w:t>
      </w:r>
    </w:p>
    <w:p w:rsidR="00456849" w:rsidRPr="00456849" w:rsidRDefault="006B7DEB" w:rsidP="00C1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ИНН/КПП 4908006621/490801001</w:t>
      </w:r>
      <w:r w:rsidR="00456849" w:rsidRPr="0045684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ОГРН </w:t>
      </w:r>
      <w:r w:rsidR="00456849" w:rsidRPr="00456849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1024901350650   </w:t>
      </w:r>
      <w:r w:rsidR="00456849" w:rsidRPr="0045684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ОКТМО </w:t>
      </w:r>
      <w:r w:rsidR="00456849" w:rsidRPr="00456849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 xml:space="preserve">44 722 151 051 ОКПО </w:t>
      </w:r>
      <w:r w:rsidR="00456849" w:rsidRPr="00456849">
        <w:rPr>
          <w:rFonts w:ascii="Times New Roman" w:eastAsia="Times New Roman" w:hAnsi="Times New Roman" w:cs="Times New Roman"/>
          <w:b/>
          <w:color w:val="000000"/>
          <w:sz w:val="16"/>
          <w:szCs w:val="16"/>
          <w:shd w:val="clear" w:color="auto" w:fill="FFFFFF"/>
          <w:lang w:eastAsia="ru-RU"/>
        </w:rPr>
        <w:t xml:space="preserve">55422490 </w:t>
      </w:r>
      <w:r w:rsidR="00456849" w:rsidRPr="00456849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="00456849" w:rsidRPr="00456849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="00456849" w:rsidRPr="00456849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="00456849" w:rsidRPr="004568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hyperlink r:id="rId8" w:history="1">
        <w:r w:rsidR="00456849" w:rsidRPr="00456849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4134322043@</w:t>
        </w:r>
        <w:r w:rsidR="00456849" w:rsidRPr="00456849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mail</w:t>
        </w:r>
        <w:r w:rsidR="00456849" w:rsidRPr="00456849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.</w:t>
        </w:r>
        <w:r w:rsidR="00456849" w:rsidRPr="00456849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eastAsia="ru-RU"/>
          </w:rPr>
          <w:t>ru</w:t>
        </w:r>
      </w:hyperlink>
    </w:p>
    <w:p w:rsidR="00456849" w:rsidRPr="00456849" w:rsidRDefault="00456849" w:rsidP="00C13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56849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-------------------------------------------------------------------------------------------------------------------------------------------------------------------------------</w:t>
      </w:r>
    </w:p>
    <w:p w:rsidR="00456849" w:rsidRPr="00456849" w:rsidRDefault="00456849" w:rsidP="004568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BB0" w:rsidRDefault="00AB5BB0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B7127F" w:rsidRPr="00B7127F" w:rsidTr="00C80135">
        <w:trPr>
          <w:trHeight w:val="1874"/>
        </w:trPr>
        <w:tc>
          <w:tcPr>
            <w:tcW w:w="4536" w:type="dxa"/>
          </w:tcPr>
          <w:p w:rsidR="00B7127F" w:rsidRPr="00FB480B" w:rsidRDefault="00B7127F" w:rsidP="00B7127F">
            <w:pPr>
              <w:tabs>
                <w:tab w:val="left" w:pos="8100"/>
              </w:tabs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FB480B">
              <w:rPr>
                <w:b/>
                <w:sz w:val="24"/>
                <w:szCs w:val="24"/>
              </w:rPr>
              <w:t xml:space="preserve">«Согласовано» </w:t>
            </w:r>
          </w:p>
          <w:p w:rsidR="00B7127F" w:rsidRPr="00FB480B" w:rsidRDefault="00B7127F" w:rsidP="00B7127F">
            <w:pPr>
              <w:tabs>
                <w:tab w:val="left" w:pos="8100"/>
              </w:tabs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FB480B">
              <w:rPr>
                <w:b/>
                <w:sz w:val="24"/>
                <w:szCs w:val="24"/>
              </w:rPr>
              <w:t>на педагогическом совете</w:t>
            </w:r>
          </w:p>
          <w:p w:rsidR="00B7127F" w:rsidRPr="00FB480B" w:rsidRDefault="00B7127F" w:rsidP="00B7127F">
            <w:pPr>
              <w:tabs>
                <w:tab w:val="left" w:pos="8100"/>
              </w:tabs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FB480B">
              <w:rPr>
                <w:b/>
                <w:sz w:val="24"/>
                <w:szCs w:val="24"/>
              </w:rPr>
              <w:t>протокол №4 от25.05.2022 г.</w:t>
            </w:r>
          </w:p>
          <w:p w:rsidR="00B7127F" w:rsidRPr="00FB480B" w:rsidRDefault="00B7127F" w:rsidP="00B7127F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B7127F" w:rsidRPr="00FB480B" w:rsidRDefault="000526E6" w:rsidP="00B7127F">
            <w:pPr>
              <w:spacing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4AADD0DF" wp14:editId="0932DE98">
                  <wp:simplePos x="0" y="0"/>
                  <wp:positionH relativeFrom="column">
                    <wp:posOffset>1123950</wp:posOffset>
                  </wp:positionH>
                  <wp:positionV relativeFrom="paragraph">
                    <wp:posOffset>57150</wp:posOffset>
                  </wp:positionV>
                  <wp:extent cx="1142365" cy="869315"/>
                  <wp:effectExtent l="0" t="0" r="0" b="6985"/>
                  <wp:wrapNone/>
                  <wp:docPr id="1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 rotWithShape="1">
                          <a:blip r:embed="rId9"/>
                          <a:srcRect l="40055" t="20128" r="34911"/>
                          <a:stretch/>
                        </pic:blipFill>
                        <pic:spPr bwMode="auto">
                          <a:xfrm>
                            <a:off x="0" y="0"/>
                            <a:ext cx="1142365" cy="869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6A749AA5" wp14:editId="165DA7A7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-36830</wp:posOffset>
                  </wp:positionV>
                  <wp:extent cx="1600200" cy="1652214"/>
                  <wp:effectExtent l="76200" t="19050" r="0" b="2476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9294668">
                            <a:off x="0" y="0"/>
                            <a:ext cx="1600200" cy="165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963D0" w:rsidRPr="00FB480B">
              <w:rPr>
                <w:b/>
                <w:sz w:val="24"/>
                <w:szCs w:val="24"/>
              </w:rPr>
              <w:t xml:space="preserve">  </w:t>
            </w:r>
            <w:r w:rsidR="00B7127F" w:rsidRPr="00FB480B">
              <w:rPr>
                <w:b/>
                <w:sz w:val="24"/>
                <w:szCs w:val="24"/>
              </w:rPr>
              <w:t>«Утверждаю»</w:t>
            </w:r>
          </w:p>
          <w:p w:rsidR="00B7127F" w:rsidRPr="00FB480B" w:rsidRDefault="00B7127F" w:rsidP="00B7127F">
            <w:pPr>
              <w:spacing w:line="240" w:lineRule="auto"/>
              <w:jc w:val="right"/>
              <w:rPr>
                <w:b/>
                <w:sz w:val="24"/>
                <w:szCs w:val="24"/>
              </w:rPr>
            </w:pPr>
            <w:r w:rsidRPr="00FB480B">
              <w:rPr>
                <w:b/>
                <w:sz w:val="24"/>
                <w:szCs w:val="24"/>
              </w:rPr>
              <w:t>Заведующий МБДОУ «Детский сад «Солнышко» п. Ягодное»</w:t>
            </w:r>
          </w:p>
          <w:p w:rsidR="00B7127F" w:rsidRPr="00FB480B" w:rsidRDefault="00B7127F" w:rsidP="00B7127F">
            <w:pPr>
              <w:spacing w:line="240" w:lineRule="auto"/>
              <w:jc w:val="right"/>
              <w:rPr>
                <w:b/>
                <w:sz w:val="24"/>
                <w:szCs w:val="24"/>
              </w:rPr>
            </w:pPr>
            <w:r w:rsidRPr="00FB480B">
              <w:rPr>
                <w:b/>
                <w:sz w:val="24"/>
                <w:szCs w:val="24"/>
              </w:rPr>
              <w:t>________________В.В. Мамонтова</w:t>
            </w:r>
          </w:p>
          <w:p w:rsidR="00B7127F" w:rsidRPr="00FB480B" w:rsidRDefault="00B7127F" w:rsidP="00B7127F">
            <w:pPr>
              <w:spacing w:line="240" w:lineRule="auto"/>
              <w:jc w:val="right"/>
              <w:rPr>
                <w:b/>
                <w:sz w:val="24"/>
                <w:szCs w:val="24"/>
              </w:rPr>
            </w:pPr>
            <w:r w:rsidRPr="00FB480B">
              <w:rPr>
                <w:b/>
                <w:sz w:val="24"/>
                <w:szCs w:val="24"/>
              </w:rPr>
              <w:t>Приказ №43 от 25.05.2022 г.</w:t>
            </w:r>
          </w:p>
        </w:tc>
      </w:tr>
    </w:tbl>
    <w:p w:rsidR="000A7F9E" w:rsidRDefault="000A7F9E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9E" w:rsidRDefault="000A7F9E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9E" w:rsidRDefault="000A7F9E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B7127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B7127F" w:rsidRDefault="00B7127F" w:rsidP="00B7127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bookmarkStart w:id="0" w:name="_GoBack"/>
      <w:bookmarkEnd w:id="0"/>
    </w:p>
    <w:p w:rsidR="00B7127F" w:rsidRPr="00B7127F" w:rsidRDefault="00B7127F" w:rsidP="00B7127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B7127F">
        <w:rPr>
          <w:rFonts w:ascii="Times New Roman" w:hAnsi="Times New Roman" w:cs="Times New Roman"/>
          <w:sz w:val="36"/>
          <w:szCs w:val="24"/>
        </w:rPr>
        <w:t>Положение</w:t>
      </w:r>
    </w:p>
    <w:p w:rsidR="00B7127F" w:rsidRDefault="00B7127F" w:rsidP="00B7127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B7127F">
        <w:rPr>
          <w:rFonts w:ascii="Times New Roman" w:hAnsi="Times New Roman" w:cs="Times New Roman"/>
          <w:sz w:val="36"/>
          <w:szCs w:val="24"/>
        </w:rPr>
        <w:t xml:space="preserve">о внутренней системе оценки качества образования </w:t>
      </w:r>
    </w:p>
    <w:p w:rsidR="00B7127F" w:rsidRDefault="00B7127F" w:rsidP="00B7127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B7127F">
        <w:rPr>
          <w:rFonts w:ascii="Times New Roman" w:hAnsi="Times New Roman" w:cs="Times New Roman"/>
          <w:sz w:val="36"/>
          <w:szCs w:val="24"/>
        </w:rPr>
        <w:t xml:space="preserve">в </w:t>
      </w:r>
      <w:r>
        <w:rPr>
          <w:rFonts w:ascii="Times New Roman" w:hAnsi="Times New Roman" w:cs="Times New Roman"/>
          <w:sz w:val="36"/>
          <w:szCs w:val="24"/>
        </w:rPr>
        <w:t>МБДОУ «Детский сад «Солнышко» п. Ягодное»</w:t>
      </w:r>
    </w:p>
    <w:p w:rsidR="00B7127F" w:rsidRDefault="00B7127F" w:rsidP="00B7127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B7127F" w:rsidRPr="00B7127F" w:rsidRDefault="00B7127F" w:rsidP="00B7127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0A7F9E" w:rsidRDefault="000A7F9E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9E" w:rsidRDefault="000A7F9E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9E" w:rsidRDefault="000A7F9E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9E" w:rsidRDefault="000A7F9E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9E" w:rsidRDefault="000A7F9E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7F9E" w:rsidRDefault="000A7F9E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Default="00B7127F" w:rsidP="004568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27F" w:rsidRPr="00966BFC" w:rsidRDefault="00B7127F" w:rsidP="00966BFC">
      <w:pPr>
        <w:pStyle w:val="a7"/>
        <w:numPr>
          <w:ilvl w:val="0"/>
          <w:numId w:val="7"/>
        </w:numPr>
        <w:spacing w:after="0" w:line="276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966BFC">
        <w:rPr>
          <w:rFonts w:ascii="Times New Roman" w:hAnsi="Times New Roman"/>
          <w:b/>
          <w:sz w:val="24"/>
          <w:szCs w:val="24"/>
        </w:rPr>
        <w:lastRenderedPageBreak/>
        <w:t>Общие положения</w:t>
      </w:r>
    </w:p>
    <w:p w:rsidR="00B7127F" w:rsidRDefault="00B7127F" w:rsidP="00966BFC">
      <w:pPr>
        <w:pStyle w:val="a7"/>
        <w:numPr>
          <w:ilvl w:val="1"/>
          <w:numId w:val="7"/>
        </w:numPr>
        <w:spacing w:after="0"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Настоящее Положение о внутренней системе оценки качества образования в МБДОУ «Детский сад «Солнышко» п. Ягодное» (детском саду) разработана в соответствии с Федеральным законом № 273-ФЗ от 29.12.2012 года «Об образовании в Российской Федерации» с изменениями на 16 апреля 2022 года, Приказом Министерства образования науки Российской Федерации от 17 октября 2013 года №1155 «Об утверждении федерального государственного стандарта дошкольного образования» с изменениями на 21 января 2019 года, Приказом Министерства просвещения РФ от 31 июля 2020 года №373 «Об утверждении Порядка организации и осуществления </w:t>
      </w:r>
      <w:r w:rsidRPr="00B7127F">
        <w:rPr>
          <w:rFonts w:ascii="Times New Roman" w:hAnsi="Times New Roman"/>
          <w:sz w:val="24"/>
          <w:szCs w:val="24"/>
        </w:rPr>
        <w:t>о</w:t>
      </w:r>
      <w:r w:rsidR="008535A2">
        <w:rPr>
          <w:rFonts w:ascii="Times New Roman" w:hAnsi="Times New Roman"/>
          <w:sz w:val="24"/>
          <w:szCs w:val="24"/>
        </w:rPr>
        <w:t xml:space="preserve">бразовательной деятельности </w:t>
      </w:r>
      <w:r>
        <w:rPr>
          <w:rFonts w:ascii="Times New Roman" w:hAnsi="Times New Roman"/>
          <w:sz w:val="24"/>
          <w:szCs w:val="24"/>
        </w:rPr>
        <w:t xml:space="preserve">по </w:t>
      </w:r>
      <w:r w:rsidR="008535A2">
        <w:rPr>
          <w:rFonts w:ascii="Times New Roman" w:hAnsi="Times New Roman"/>
          <w:sz w:val="24"/>
          <w:szCs w:val="24"/>
        </w:rPr>
        <w:t xml:space="preserve">основным </w:t>
      </w:r>
      <w:r w:rsidRPr="00B7127F">
        <w:rPr>
          <w:rFonts w:ascii="Times New Roman" w:hAnsi="Times New Roman"/>
          <w:sz w:val="24"/>
          <w:szCs w:val="24"/>
        </w:rPr>
        <w:t>о</w:t>
      </w:r>
      <w:r w:rsidR="008535A2">
        <w:rPr>
          <w:rFonts w:ascii="Times New Roman" w:hAnsi="Times New Roman"/>
          <w:sz w:val="24"/>
          <w:szCs w:val="24"/>
        </w:rPr>
        <w:t>бщеобразовательным</w:t>
      </w:r>
      <w:r>
        <w:rPr>
          <w:rFonts w:ascii="Times New Roman" w:hAnsi="Times New Roman"/>
          <w:sz w:val="24"/>
          <w:szCs w:val="24"/>
        </w:rPr>
        <w:t xml:space="preserve"> программам </w:t>
      </w:r>
      <w:r w:rsidRPr="00B7127F">
        <w:rPr>
          <w:rFonts w:ascii="Times New Roman" w:hAnsi="Times New Roman"/>
          <w:sz w:val="24"/>
          <w:szCs w:val="24"/>
        </w:rPr>
        <w:t>-</w:t>
      </w:r>
      <w:r w:rsidR="008535A2">
        <w:rPr>
          <w:rFonts w:ascii="Times New Roman" w:hAnsi="Times New Roman"/>
          <w:sz w:val="24"/>
          <w:szCs w:val="24"/>
        </w:rPr>
        <w:t xml:space="preserve">образовательным </w:t>
      </w:r>
      <w:r>
        <w:rPr>
          <w:rFonts w:ascii="Times New Roman" w:hAnsi="Times New Roman"/>
          <w:sz w:val="24"/>
          <w:szCs w:val="24"/>
        </w:rPr>
        <w:t xml:space="preserve">программам </w:t>
      </w:r>
      <w:r w:rsidRPr="00B7127F">
        <w:rPr>
          <w:rFonts w:ascii="Times New Roman" w:hAnsi="Times New Roman"/>
          <w:sz w:val="24"/>
          <w:szCs w:val="24"/>
        </w:rPr>
        <w:t>дошкольного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7127F">
        <w:rPr>
          <w:rFonts w:ascii="Times New Roman" w:hAnsi="Times New Roman"/>
          <w:sz w:val="24"/>
          <w:szCs w:val="24"/>
        </w:rPr>
        <w:t>образования», Приказом МОиН РФ «Об утверждении</w:t>
      </w:r>
      <w:r w:rsidR="008535A2"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порядка проведения самообследования образовательной</w:t>
      </w:r>
      <w:r w:rsidR="008535A2"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организацией» от 14.06.2013 № 462 с изменениями на14 декабря 2017 года, Приказом МОиН РФ «Об</w:t>
      </w:r>
      <w:r w:rsidR="008535A2"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утверждении  показател</w:t>
      </w:r>
      <w:r w:rsidR="008535A2">
        <w:rPr>
          <w:rFonts w:ascii="Times New Roman" w:hAnsi="Times New Roman"/>
          <w:sz w:val="24"/>
          <w:szCs w:val="24"/>
        </w:rPr>
        <w:t xml:space="preserve">ей </w:t>
      </w:r>
      <w:r w:rsidRPr="008535A2">
        <w:rPr>
          <w:rFonts w:ascii="Times New Roman" w:hAnsi="Times New Roman"/>
          <w:sz w:val="24"/>
          <w:szCs w:val="24"/>
        </w:rPr>
        <w:t>деятельности</w:t>
      </w:r>
      <w:r w:rsidR="008535A2">
        <w:rPr>
          <w:rFonts w:ascii="Times New Roman" w:hAnsi="Times New Roman"/>
          <w:sz w:val="24"/>
          <w:szCs w:val="24"/>
        </w:rPr>
        <w:t xml:space="preserve"> образовательной организации,</w:t>
      </w:r>
      <w:r w:rsidRPr="008535A2">
        <w:rPr>
          <w:rFonts w:ascii="Times New Roman" w:hAnsi="Times New Roman"/>
          <w:sz w:val="24"/>
          <w:szCs w:val="24"/>
        </w:rPr>
        <w:t xml:space="preserve"> подлежащей</w:t>
      </w:r>
      <w:r w:rsidR="008535A2">
        <w:rPr>
          <w:rFonts w:ascii="Times New Roman" w:hAnsi="Times New Roman"/>
          <w:sz w:val="24"/>
          <w:szCs w:val="24"/>
        </w:rPr>
        <w:t xml:space="preserve"> самообследованию» </w:t>
      </w:r>
      <w:r w:rsidRPr="008535A2">
        <w:rPr>
          <w:rFonts w:ascii="Times New Roman" w:hAnsi="Times New Roman"/>
          <w:sz w:val="24"/>
          <w:szCs w:val="24"/>
        </w:rPr>
        <w:t xml:space="preserve">от </w:t>
      </w:r>
      <w:r w:rsidR="008535A2">
        <w:rPr>
          <w:rFonts w:ascii="Times New Roman" w:hAnsi="Times New Roman"/>
          <w:sz w:val="24"/>
          <w:szCs w:val="24"/>
        </w:rPr>
        <w:t xml:space="preserve">10.12.2013 № 1324 </w:t>
      </w:r>
      <w:r w:rsidRPr="008535A2">
        <w:rPr>
          <w:rFonts w:ascii="Times New Roman" w:hAnsi="Times New Roman"/>
          <w:sz w:val="24"/>
          <w:szCs w:val="24"/>
        </w:rPr>
        <w:t>с</w:t>
      </w:r>
      <w:r w:rsidR="008535A2"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изменениями на 15 февраля 2017 года, а также Уставом</w:t>
      </w:r>
      <w:r w:rsidR="008535A2"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дошкольного образовательного учреждения и другими</w:t>
      </w:r>
      <w:r w:rsidR="008535A2">
        <w:rPr>
          <w:rFonts w:ascii="Times New Roman" w:hAnsi="Times New Roman"/>
          <w:sz w:val="24"/>
          <w:szCs w:val="24"/>
        </w:rPr>
        <w:t xml:space="preserve"> нормативными правовыми актами </w:t>
      </w:r>
      <w:r w:rsidRPr="008535A2">
        <w:rPr>
          <w:rFonts w:ascii="Times New Roman" w:hAnsi="Times New Roman"/>
          <w:sz w:val="24"/>
          <w:szCs w:val="24"/>
        </w:rPr>
        <w:t>Российской</w:t>
      </w:r>
      <w:r w:rsidR="008535A2"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Федер</w:t>
      </w:r>
      <w:r w:rsidR="008535A2">
        <w:rPr>
          <w:rFonts w:ascii="Times New Roman" w:hAnsi="Times New Roman"/>
          <w:sz w:val="24"/>
          <w:szCs w:val="24"/>
        </w:rPr>
        <w:t xml:space="preserve">ации, регламентирующими </w:t>
      </w:r>
      <w:r w:rsidRPr="008535A2">
        <w:rPr>
          <w:rFonts w:ascii="Times New Roman" w:hAnsi="Times New Roman"/>
          <w:sz w:val="24"/>
          <w:szCs w:val="24"/>
        </w:rPr>
        <w:t>деятельность</w:t>
      </w:r>
      <w:r w:rsidR="008535A2">
        <w:rPr>
          <w:rFonts w:ascii="Times New Roman" w:hAnsi="Times New Roman"/>
          <w:sz w:val="24"/>
          <w:szCs w:val="24"/>
        </w:rPr>
        <w:t xml:space="preserve"> организаций, осуществляющих </w:t>
      </w:r>
      <w:r w:rsidRPr="008535A2">
        <w:rPr>
          <w:rFonts w:ascii="Times New Roman" w:hAnsi="Times New Roman"/>
          <w:sz w:val="24"/>
          <w:szCs w:val="24"/>
        </w:rPr>
        <w:t>образовательную</w:t>
      </w:r>
      <w:r w:rsidR="008535A2"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деятельность.</w:t>
      </w:r>
    </w:p>
    <w:p w:rsidR="008535A2" w:rsidRDefault="008535A2" w:rsidP="00966BFC">
      <w:pPr>
        <w:pStyle w:val="a7"/>
        <w:numPr>
          <w:ilvl w:val="1"/>
          <w:numId w:val="7"/>
        </w:numPr>
        <w:spacing w:after="0"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535A2">
        <w:rPr>
          <w:rFonts w:ascii="Times New Roman" w:hAnsi="Times New Roman"/>
          <w:sz w:val="24"/>
          <w:szCs w:val="24"/>
        </w:rPr>
        <w:t>Данное Положение о внутренней системе 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качества образования в ДОУ (далее – Положение)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определяет цели, задачи и принципы системы 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качества образования в детском саду (далее – ВСОКО),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ее организационную и функциональную структуру,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содержание процедур контроля и экспертной 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качества образования и общественное участие в оценке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и контроле качества образования, устанавливает единые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требования при проведении мониторинга качества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образования (далее — мониторинг) в дошкольном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образовательном учреждении.</w:t>
      </w:r>
    </w:p>
    <w:p w:rsidR="008535A2" w:rsidRDefault="008535A2" w:rsidP="00966BFC">
      <w:pPr>
        <w:pStyle w:val="a7"/>
        <w:numPr>
          <w:ilvl w:val="1"/>
          <w:numId w:val="7"/>
        </w:numPr>
        <w:spacing w:after="0"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мониторинга качества</w:t>
      </w:r>
      <w:r w:rsidRPr="008535A2">
        <w:rPr>
          <w:rFonts w:ascii="Times New Roman" w:hAnsi="Times New Roman"/>
          <w:sz w:val="24"/>
          <w:szCs w:val="24"/>
        </w:rPr>
        <w:t xml:space="preserve"> 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является составной частью системы оценки качества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образования и служит информационным обеспечением</w:t>
      </w:r>
      <w:r>
        <w:rPr>
          <w:rFonts w:ascii="Times New Roman" w:hAnsi="Times New Roman"/>
          <w:sz w:val="24"/>
          <w:szCs w:val="24"/>
        </w:rPr>
        <w:t xml:space="preserve"> образовательной деятельности </w:t>
      </w:r>
      <w:r w:rsidRPr="008535A2">
        <w:rPr>
          <w:rFonts w:ascii="Times New Roman" w:hAnsi="Times New Roman"/>
          <w:sz w:val="24"/>
          <w:szCs w:val="24"/>
        </w:rPr>
        <w:t>дошкольного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образовательного учреждения.</w:t>
      </w:r>
    </w:p>
    <w:p w:rsidR="008535A2" w:rsidRDefault="008535A2" w:rsidP="00966BFC">
      <w:pPr>
        <w:pStyle w:val="a7"/>
        <w:numPr>
          <w:ilvl w:val="1"/>
          <w:numId w:val="7"/>
        </w:numPr>
        <w:spacing w:after="0"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Внутренняя система оценки </w:t>
      </w:r>
      <w:r w:rsidRPr="008535A2">
        <w:rPr>
          <w:rFonts w:ascii="Times New Roman" w:hAnsi="Times New Roman"/>
          <w:sz w:val="24"/>
          <w:szCs w:val="24"/>
        </w:rPr>
        <w:t>качества</w:t>
      </w:r>
      <w:r>
        <w:rPr>
          <w:rFonts w:ascii="Times New Roman" w:hAnsi="Times New Roman"/>
          <w:sz w:val="24"/>
          <w:szCs w:val="24"/>
        </w:rPr>
        <w:t xml:space="preserve"> образования (ВСОКО) представляет</w:t>
      </w:r>
      <w:r w:rsidRPr="008535A2">
        <w:rPr>
          <w:rFonts w:ascii="Times New Roman" w:hAnsi="Times New Roman"/>
          <w:sz w:val="24"/>
          <w:szCs w:val="24"/>
        </w:rPr>
        <w:t xml:space="preserve"> собой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совокупность организационных структур, норм и</w:t>
      </w:r>
      <w:r>
        <w:rPr>
          <w:rFonts w:ascii="Times New Roman" w:hAnsi="Times New Roman"/>
          <w:sz w:val="24"/>
          <w:szCs w:val="24"/>
        </w:rPr>
        <w:t xml:space="preserve"> правил, диагностических и оценочных </w:t>
      </w:r>
      <w:r w:rsidRPr="008535A2">
        <w:rPr>
          <w:rFonts w:ascii="Times New Roman" w:hAnsi="Times New Roman"/>
          <w:sz w:val="24"/>
          <w:szCs w:val="24"/>
        </w:rPr>
        <w:t>процедур,</w:t>
      </w:r>
      <w:r>
        <w:rPr>
          <w:rFonts w:ascii="Times New Roman" w:hAnsi="Times New Roman"/>
          <w:sz w:val="24"/>
          <w:szCs w:val="24"/>
        </w:rPr>
        <w:t xml:space="preserve"> обеспечивающих на единой основе </w:t>
      </w:r>
      <w:r w:rsidRPr="008535A2">
        <w:rPr>
          <w:rFonts w:ascii="Times New Roman" w:hAnsi="Times New Roman"/>
          <w:sz w:val="24"/>
          <w:szCs w:val="24"/>
        </w:rPr>
        <w:t>оценку</w:t>
      </w:r>
      <w:r>
        <w:rPr>
          <w:rFonts w:ascii="Times New Roman" w:hAnsi="Times New Roman"/>
          <w:sz w:val="24"/>
          <w:szCs w:val="24"/>
        </w:rPr>
        <w:t xml:space="preserve"> образовательных достижений </w:t>
      </w:r>
      <w:r w:rsidRPr="008535A2">
        <w:rPr>
          <w:rFonts w:ascii="Times New Roman" w:hAnsi="Times New Roman"/>
          <w:sz w:val="24"/>
          <w:szCs w:val="24"/>
        </w:rPr>
        <w:t>воспитанников,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эффективности образовательной программы с учетом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запросов основных пользователей результатов системы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оценки качества образования.</w:t>
      </w:r>
    </w:p>
    <w:p w:rsidR="008535A2" w:rsidRDefault="008535A2" w:rsidP="00966BFC">
      <w:pPr>
        <w:pStyle w:val="a7"/>
        <w:numPr>
          <w:ilvl w:val="1"/>
          <w:numId w:val="7"/>
        </w:numPr>
        <w:spacing w:after="0"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535A2">
        <w:rPr>
          <w:rFonts w:ascii="Times New Roman" w:hAnsi="Times New Roman"/>
          <w:sz w:val="24"/>
          <w:szCs w:val="24"/>
        </w:rPr>
        <w:t>Основными пользователями результатов системы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оцен</w:t>
      </w:r>
      <w:r>
        <w:rPr>
          <w:rFonts w:ascii="Times New Roman" w:hAnsi="Times New Roman"/>
          <w:sz w:val="24"/>
          <w:szCs w:val="24"/>
        </w:rPr>
        <w:t xml:space="preserve">ки качества образования ДОУ </w:t>
      </w:r>
      <w:r w:rsidRPr="008535A2">
        <w:rPr>
          <w:rFonts w:ascii="Times New Roman" w:hAnsi="Times New Roman"/>
          <w:sz w:val="24"/>
          <w:szCs w:val="24"/>
        </w:rPr>
        <w:t>являются:</w:t>
      </w:r>
      <w:r>
        <w:rPr>
          <w:rFonts w:ascii="Times New Roman" w:hAnsi="Times New Roman"/>
          <w:sz w:val="24"/>
          <w:szCs w:val="24"/>
        </w:rPr>
        <w:t xml:space="preserve"> воспитатели, воспитанники и их </w:t>
      </w:r>
      <w:r w:rsidRPr="008535A2">
        <w:rPr>
          <w:rFonts w:ascii="Times New Roman" w:hAnsi="Times New Roman"/>
          <w:sz w:val="24"/>
          <w:szCs w:val="24"/>
        </w:rPr>
        <w:t>родители,</w:t>
      </w:r>
      <w:r>
        <w:rPr>
          <w:rFonts w:ascii="Times New Roman" w:hAnsi="Times New Roman"/>
          <w:sz w:val="24"/>
          <w:szCs w:val="24"/>
        </w:rPr>
        <w:t xml:space="preserve"> педагогический совет детского сада, </w:t>
      </w:r>
      <w:r w:rsidRPr="008535A2">
        <w:rPr>
          <w:rFonts w:ascii="Times New Roman" w:hAnsi="Times New Roman"/>
          <w:sz w:val="24"/>
          <w:szCs w:val="24"/>
        </w:rPr>
        <w:t>экспертные</w:t>
      </w:r>
      <w:r>
        <w:rPr>
          <w:rFonts w:ascii="Times New Roman" w:hAnsi="Times New Roman"/>
          <w:sz w:val="24"/>
          <w:szCs w:val="24"/>
        </w:rPr>
        <w:t xml:space="preserve"> комиссии при проведении процедур </w:t>
      </w:r>
      <w:r w:rsidRPr="008535A2">
        <w:rPr>
          <w:rFonts w:ascii="Times New Roman" w:hAnsi="Times New Roman"/>
          <w:sz w:val="24"/>
          <w:szCs w:val="24"/>
        </w:rPr>
        <w:t>аттестации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работников дошкольного образовательного учреждения.</w:t>
      </w:r>
    </w:p>
    <w:p w:rsidR="008535A2" w:rsidRDefault="008535A2" w:rsidP="00966BFC">
      <w:pPr>
        <w:pStyle w:val="a7"/>
        <w:numPr>
          <w:ilvl w:val="1"/>
          <w:numId w:val="7"/>
        </w:numPr>
        <w:spacing w:after="0"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535A2">
        <w:rPr>
          <w:rFonts w:ascii="Times New Roman" w:hAnsi="Times New Roman"/>
          <w:sz w:val="24"/>
          <w:szCs w:val="24"/>
        </w:rPr>
        <w:t>Настоящее Положение о внутреннем мониторинге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оценки качества образования в ДОУ распространяется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на деятельность всех работников детского сада,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осуществляющих профессиональную деятельность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соответствии с трудовым договором, в том числе, на</w:t>
      </w:r>
      <w:r>
        <w:rPr>
          <w:rFonts w:ascii="Times New Roman" w:hAnsi="Times New Roman"/>
          <w:sz w:val="24"/>
          <w:szCs w:val="24"/>
        </w:rPr>
        <w:t xml:space="preserve"> сотрудников, </w:t>
      </w:r>
      <w:r w:rsidRPr="008535A2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аботающих по совместительству </w:t>
      </w:r>
      <w:r w:rsidRPr="008535A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дошкольном образовательном учреждении.</w:t>
      </w:r>
    </w:p>
    <w:p w:rsidR="008535A2" w:rsidRDefault="008535A2" w:rsidP="00966BFC">
      <w:pPr>
        <w:pStyle w:val="a7"/>
        <w:numPr>
          <w:ilvl w:val="1"/>
          <w:numId w:val="7"/>
        </w:numPr>
        <w:spacing w:after="0"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Дошкольное образовательное </w:t>
      </w:r>
      <w:r w:rsidRPr="008535A2">
        <w:rPr>
          <w:rFonts w:ascii="Times New Roman" w:hAnsi="Times New Roman"/>
          <w:sz w:val="24"/>
          <w:szCs w:val="24"/>
        </w:rPr>
        <w:t>учреждение</w:t>
      </w:r>
      <w:r>
        <w:rPr>
          <w:rFonts w:ascii="Times New Roman" w:hAnsi="Times New Roman"/>
          <w:sz w:val="24"/>
          <w:szCs w:val="24"/>
        </w:rPr>
        <w:t xml:space="preserve"> обеспечивает проведение необходимых </w:t>
      </w:r>
      <w:r w:rsidRPr="008535A2">
        <w:rPr>
          <w:rFonts w:ascii="Times New Roman" w:hAnsi="Times New Roman"/>
          <w:sz w:val="24"/>
          <w:szCs w:val="24"/>
        </w:rPr>
        <w:t>оценочных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процедур, разработку и внедрение модели системы</w:t>
      </w:r>
      <w:r>
        <w:rPr>
          <w:rFonts w:ascii="Times New Roman" w:hAnsi="Times New Roman"/>
          <w:sz w:val="24"/>
          <w:szCs w:val="24"/>
        </w:rPr>
        <w:t xml:space="preserve"> оценки качества, обеспечивает оценку,</w:t>
      </w:r>
      <w:r w:rsidRPr="008535A2">
        <w:rPr>
          <w:rFonts w:ascii="Times New Roman" w:hAnsi="Times New Roman"/>
          <w:sz w:val="24"/>
          <w:szCs w:val="24"/>
        </w:rPr>
        <w:t xml:space="preserve"> учет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535A2">
        <w:rPr>
          <w:rFonts w:ascii="Times New Roman" w:hAnsi="Times New Roman"/>
          <w:sz w:val="24"/>
          <w:szCs w:val="24"/>
        </w:rPr>
        <w:t>дальнейшее использование полученных результатов.</w:t>
      </w:r>
    </w:p>
    <w:p w:rsidR="008535A2" w:rsidRDefault="00CE47E8" w:rsidP="00966BFC">
      <w:pPr>
        <w:pStyle w:val="a7"/>
        <w:numPr>
          <w:ilvl w:val="1"/>
          <w:numId w:val="7"/>
        </w:numPr>
        <w:spacing w:after="0"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CE47E8">
        <w:rPr>
          <w:rFonts w:ascii="Times New Roman" w:hAnsi="Times New Roman"/>
          <w:sz w:val="24"/>
          <w:szCs w:val="24"/>
        </w:rPr>
        <w:t>В настоящем Положении используются следующие термины:</w:t>
      </w:r>
    </w:p>
    <w:p w:rsidR="00CE47E8" w:rsidRPr="00966BFC" w:rsidRDefault="00CE47E8" w:rsidP="00966BFC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b/>
          <w:sz w:val="24"/>
          <w:szCs w:val="24"/>
        </w:rPr>
        <w:lastRenderedPageBreak/>
        <w:t>Качество образования</w:t>
      </w:r>
      <w:r w:rsidRPr="00966BFC">
        <w:rPr>
          <w:rFonts w:ascii="Times New Roman" w:hAnsi="Times New Roman"/>
          <w:sz w:val="24"/>
          <w:szCs w:val="24"/>
        </w:rPr>
        <w:t xml:space="preserve"> – комплексная характеристика образования, выражающая степень его соответствия требованиям действующего законодательства РФ в части обеспечения государственных гарантий на основе единства обязательных требований к условиям реализации образовательных программ дошкольного образования.</w:t>
      </w:r>
    </w:p>
    <w:p w:rsidR="00CE47E8" w:rsidRPr="00966BFC" w:rsidRDefault="00CE47E8" w:rsidP="00966BFC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b/>
          <w:sz w:val="24"/>
          <w:szCs w:val="24"/>
        </w:rPr>
        <w:t>Система образования</w:t>
      </w:r>
      <w:r w:rsidRPr="00966BFC">
        <w:rPr>
          <w:rFonts w:ascii="Times New Roman" w:hAnsi="Times New Roman"/>
          <w:sz w:val="24"/>
          <w:szCs w:val="24"/>
        </w:rPr>
        <w:t xml:space="preserve"> </w:t>
      </w:r>
      <w:r w:rsidRPr="00966BFC">
        <w:rPr>
          <w:rFonts w:ascii="Times New Roman" w:hAnsi="Times New Roman"/>
          <w:b/>
          <w:sz w:val="24"/>
          <w:szCs w:val="24"/>
        </w:rPr>
        <w:t xml:space="preserve">качества дошкольного образования </w:t>
      </w:r>
      <w:r w:rsidRPr="00966BFC">
        <w:rPr>
          <w:rFonts w:ascii="Times New Roman" w:hAnsi="Times New Roman"/>
          <w:sz w:val="24"/>
          <w:szCs w:val="24"/>
        </w:rPr>
        <w:t>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CE47E8" w:rsidRPr="00966BFC" w:rsidRDefault="00CE47E8" w:rsidP="00966BFC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b/>
          <w:sz w:val="24"/>
          <w:szCs w:val="24"/>
        </w:rPr>
        <w:t>Качество условий</w:t>
      </w:r>
      <w:r w:rsidRPr="00966BFC">
        <w:rPr>
          <w:rFonts w:ascii="Times New Roman" w:hAnsi="Times New Roman"/>
          <w:sz w:val="24"/>
          <w:szCs w:val="24"/>
        </w:rPr>
        <w:t xml:space="preserve"> – выполнение санитарно-гигиенических норм организации образовательного процесса; организация питания в ДОО; реализация мер по обеспечению безопасности воспитанников в ходе организации образовательного процесса.</w:t>
      </w:r>
    </w:p>
    <w:p w:rsidR="00CE47E8" w:rsidRPr="00966BFC" w:rsidRDefault="00CE47E8" w:rsidP="00966BFC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b/>
          <w:sz w:val="24"/>
          <w:szCs w:val="24"/>
        </w:rPr>
        <w:t>Качество образования ДО</w:t>
      </w:r>
      <w:r w:rsidRPr="00966BFC">
        <w:rPr>
          <w:rFonts w:ascii="Times New Roman" w:hAnsi="Times New Roman"/>
          <w:sz w:val="24"/>
          <w:szCs w:val="24"/>
        </w:rPr>
        <w:t xml:space="preserve"> — это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заказ).</w:t>
      </w:r>
    </w:p>
    <w:p w:rsidR="00CE47E8" w:rsidRPr="00966BFC" w:rsidRDefault="00CE47E8" w:rsidP="00966BFC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b/>
          <w:sz w:val="24"/>
          <w:szCs w:val="24"/>
        </w:rPr>
        <w:t xml:space="preserve">Контроль за образовательной деятельностью в рамках реализации Программы в ДОУ </w:t>
      </w:r>
      <w:r w:rsidRPr="00966BFC">
        <w:rPr>
          <w:rFonts w:ascii="Times New Roman" w:hAnsi="Times New Roman"/>
          <w:sz w:val="24"/>
          <w:szCs w:val="24"/>
        </w:rPr>
        <w:t>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детском саду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Минобрнауки РФ от 28 февраля 2014 г. № 08-249).</w:t>
      </w:r>
    </w:p>
    <w:p w:rsidR="00CE47E8" w:rsidRPr="00966BFC" w:rsidRDefault="00CE47E8" w:rsidP="00966BFC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b/>
          <w:sz w:val="24"/>
          <w:szCs w:val="24"/>
        </w:rPr>
        <w:t>Оценивание качества</w:t>
      </w:r>
      <w:r w:rsidRPr="00966BFC">
        <w:rPr>
          <w:rFonts w:ascii="Times New Roman" w:hAnsi="Times New Roman"/>
          <w:sz w:val="24"/>
          <w:szCs w:val="24"/>
        </w:rPr>
        <w:t xml:space="preserve"> 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</w:t>
      </w:r>
    </w:p>
    <w:p w:rsidR="00CE47E8" w:rsidRDefault="00CE47E8" w:rsidP="00966BFC">
      <w:pPr>
        <w:pStyle w:val="a7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CE47E8">
        <w:rPr>
          <w:rFonts w:ascii="Times New Roman" w:hAnsi="Times New Roman"/>
          <w:sz w:val="24"/>
          <w:szCs w:val="24"/>
        </w:rPr>
        <w:t>условий в процессе образовательной деятельности</w:t>
      </w:r>
      <w:r w:rsidR="00966BFC">
        <w:rPr>
          <w:rFonts w:ascii="Times New Roman" w:hAnsi="Times New Roman"/>
          <w:sz w:val="24"/>
          <w:szCs w:val="24"/>
        </w:rPr>
        <w:t>.</w:t>
      </w:r>
    </w:p>
    <w:p w:rsidR="00966BFC" w:rsidRPr="00966BFC" w:rsidRDefault="00966BFC" w:rsidP="00966BFC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b/>
          <w:sz w:val="24"/>
          <w:szCs w:val="24"/>
        </w:rPr>
        <w:t xml:space="preserve">Критерий </w:t>
      </w:r>
      <w:r w:rsidRPr="00966BFC">
        <w:rPr>
          <w:rFonts w:ascii="Times New Roman" w:hAnsi="Times New Roman"/>
          <w:sz w:val="24"/>
          <w:szCs w:val="24"/>
        </w:rPr>
        <w:t>— признак, на основании которого производится оценка, классификация оцениваемого объекта.</w:t>
      </w:r>
    </w:p>
    <w:p w:rsidR="00966BFC" w:rsidRPr="00966BFC" w:rsidRDefault="00966BFC" w:rsidP="00966BFC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b/>
          <w:sz w:val="24"/>
          <w:szCs w:val="24"/>
        </w:rPr>
        <w:t>Мониторинг в системе образования</w:t>
      </w:r>
      <w:r w:rsidRPr="00966BFC">
        <w:rPr>
          <w:rFonts w:ascii="Times New Roman" w:hAnsi="Times New Roman"/>
          <w:sz w:val="24"/>
          <w:szCs w:val="24"/>
        </w:rPr>
        <w:t xml:space="preserve"> 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обеспечения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CE47E8" w:rsidRPr="00966BFC" w:rsidRDefault="00966BFC" w:rsidP="00966BFC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b/>
          <w:sz w:val="24"/>
          <w:szCs w:val="24"/>
        </w:rPr>
        <w:t>Экспертиза</w:t>
      </w:r>
      <w:r w:rsidRPr="00966BFC">
        <w:rPr>
          <w:rFonts w:ascii="Times New Roman" w:hAnsi="Times New Roman"/>
          <w:sz w:val="24"/>
          <w:szCs w:val="24"/>
        </w:rPr>
        <w:t xml:space="preserve"> — всестороннее изучение и анализ состояния, условий и результатов образовательной деятельности.</w:t>
      </w:r>
    </w:p>
    <w:p w:rsidR="00966BFC" w:rsidRPr="00966BFC" w:rsidRDefault="00966BFC" w:rsidP="00966BFC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b/>
          <w:sz w:val="24"/>
          <w:szCs w:val="24"/>
        </w:rPr>
        <w:t>Измерение</w:t>
      </w:r>
      <w:r w:rsidRPr="00966BFC">
        <w:rPr>
          <w:rFonts w:ascii="Times New Roman" w:hAnsi="Times New Roman"/>
          <w:sz w:val="24"/>
          <w:szCs w:val="24"/>
        </w:rPr>
        <w:t xml:space="preserve"> 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966BFC" w:rsidRPr="00966BFC" w:rsidRDefault="00966BFC" w:rsidP="00966BFC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b/>
          <w:sz w:val="24"/>
          <w:szCs w:val="24"/>
        </w:rPr>
        <w:t>Государственный образовательный стандарт дошкольного образования</w:t>
      </w:r>
      <w:r w:rsidRPr="00966BFC">
        <w:rPr>
          <w:rFonts w:ascii="Times New Roman" w:hAnsi="Times New Roman"/>
          <w:sz w:val="24"/>
          <w:szCs w:val="24"/>
        </w:rPr>
        <w:t xml:space="preserve"> представляет собой совокупность обязательных требований к дошкольному образованию. </w:t>
      </w:r>
      <w:r w:rsidRPr="00966BFC">
        <w:rPr>
          <w:rFonts w:ascii="Times New Roman" w:hAnsi="Times New Roman"/>
          <w:sz w:val="24"/>
          <w:szCs w:val="24"/>
        </w:rPr>
        <w:lastRenderedPageBreak/>
        <w:t>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0A7F9E" w:rsidRPr="00966BFC" w:rsidRDefault="00966BFC" w:rsidP="00966BFC">
      <w:pPr>
        <w:pStyle w:val="a7"/>
        <w:numPr>
          <w:ilvl w:val="1"/>
          <w:numId w:val="7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sz w:val="24"/>
          <w:szCs w:val="24"/>
        </w:rPr>
        <w:t>Оценка качества образования осуществляется посредством:</w:t>
      </w:r>
    </w:p>
    <w:p w:rsidR="00966BFC" w:rsidRPr="00966BFC" w:rsidRDefault="00966BFC" w:rsidP="00966BFC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sz w:val="24"/>
          <w:szCs w:val="24"/>
        </w:rPr>
        <w:t>системы контрольно-инспекционной деятельности;</w:t>
      </w:r>
    </w:p>
    <w:p w:rsidR="00966BFC" w:rsidRPr="00966BFC" w:rsidRDefault="00966BFC" w:rsidP="00966BFC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sz w:val="24"/>
          <w:szCs w:val="24"/>
        </w:rPr>
        <w:t>общественной экспертизы качества образования;</w:t>
      </w:r>
    </w:p>
    <w:p w:rsidR="000A7F9E" w:rsidRPr="00966BFC" w:rsidRDefault="00966BFC" w:rsidP="00966BFC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sz w:val="24"/>
          <w:szCs w:val="24"/>
        </w:rPr>
        <w:t>лицензирования;</w:t>
      </w:r>
    </w:p>
    <w:p w:rsidR="000A7F9E" w:rsidRPr="00966BFC" w:rsidRDefault="00966BFC" w:rsidP="00966BFC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sz w:val="24"/>
          <w:szCs w:val="24"/>
        </w:rPr>
        <w:t>мониторинга качества образования.</w:t>
      </w:r>
    </w:p>
    <w:p w:rsidR="000A7F9E" w:rsidRPr="00966BFC" w:rsidRDefault="00966BFC" w:rsidP="00966BFC">
      <w:pPr>
        <w:pStyle w:val="a7"/>
        <w:numPr>
          <w:ilvl w:val="1"/>
          <w:numId w:val="7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sz w:val="24"/>
          <w:szCs w:val="24"/>
        </w:rPr>
        <w:t>В качестве источников данных для оценки качества образования используются:</w:t>
      </w:r>
    </w:p>
    <w:p w:rsidR="00966BFC" w:rsidRPr="00966BFC" w:rsidRDefault="00966BFC" w:rsidP="00966BFC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sz w:val="24"/>
          <w:szCs w:val="24"/>
        </w:rPr>
        <w:t>образовательная статистика;</w:t>
      </w:r>
    </w:p>
    <w:p w:rsidR="00966BFC" w:rsidRPr="00966BFC" w:rsidRDefault="00966BFC" w:rsidP="00966BFC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sz w:val="24"/>
          <w:szCs w:val="24"/>
        </w:rPr>
        <w:t>мониторинговые исследования;</w:t>
      </w:r>
    </w:p>
    <w:p w:rsidR="00966BFC" w:rsidRPr="00966BFC" w:rsidRDefault="00966BFC" w:rsidP="00966BFC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sz w:val="24"/>
          <w:szCs w:val="24"/>
        </w:rPr>
        <w:t>социологические опросы;</w:t>
      </w:r>
    </w:p>
    <w:p w:rsidR="00966BFC" w:rsidRPr="00966BFC" w:rsidRDefault="00966BFC" w:rsidP="00966BFC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sz w:val="24"/>
          <w:szCs w:val="24"/>
        </w:rPr>
        <w:t>отчеты работников детского сада;</w:t>
      </w:r>
    </w:p>
    <w:p w:rsidR="00966BFC" w:rsidRPr="00966BFC" w:rsidRDefault="00966BFC" w:rsidP="00966BFC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sz w:val="24"/>
          <w:szCs w:val="24"/>
        </w:rPr>
        <w:t>посещение мероприятий, организуемых педагогами</w:t>
      </w:r>
    </w:p>
    <w:p w:rsidR="00966BFC" w:rsidRPr="00966BFC" w:rsidRDefault="00966BFC" w:rsidP="00966BFC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sz w:val="24"/>
          <w:szCs w:val="24"/>
        </w:rPr>
        <w:t>дошкольного учреждения;</w:t>
      </w:r>
    </w:p>
    <w:p w:rsidR="00966BFC" w:rsidRDefault="00966BFC" w:rsidP="00966BFC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66BFC">
        <w:rPr>
          <w:rFonts w:ascii="Times New Roman" w:hAnsi="Times New Roman"/>
          <w:sz w:val="24"/>
          <w:szCs w:val="24"/>
        </w:rPr>
        <w:t>отчет о результатах самообследования ДОУ</w:t>
      </w:r>
      <w:r>
        <w:rPr>
          <w:rFonts w:ascii="Times New Roman" w:hAnsi="Times New Roman"/>
          <w:sz w:val="24"/>
          <w:szCs w:val="24"/>
        </w:rPr>
        <w:t>.</w:t>
      </w:r>
    </w:p>
    <w:p w:rsidR="00966BFC" w:rsidRPr="00E56ED6" w:rsidRDefault="00966BFC" w:rsidP="00E56ED6">
      <w:pPr>
        <w:pStyle w:val="a7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56ED6">
        <w:rPr>
          <w:rFonts w:ascii="Times New Roman" w:hAnsi="Times New Roman"/>
          <w:sz w:val="24"/>
          <w:szCs w:val="24"/>
        </w:rPr>
        <w:t>Проведение мониторинга ориентируется на основные аспекты качества образования:</w:t>
      </w:r>
    </w:p>
    <w:p w:rsidR="00E56ED6" w:rsidRPr="00E56ED6" w:rsidRDefault="00E56ED6" w:rsidP="00E56ED6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6ED6">
        <w:rPr>
          <w:rFonts w:ascii="Times New Roman" w:hAnsi="Times New Roman"/>
          <w:sz w:val="24"/>
          <w:szCs w:val="24"/>
        </w:rPr>
        <w:t>качество процессов;</w:t>
      </w:r>
    </w:p>
    <w:p w:rsidR="00966BFC" w:rsidRPr="00E56ED6" w:rsidRDefault="00E56ED6" w:rsidP="00E56ED6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6ED6">
        <w:rPr>
          <w:rFonts w:ascii="Times New Roman" w:hAnsi="Times New Roman"/>
          <w:sz w:val="24"/>
          <w:szCs w:val="24"/>
        </w:rPr>
        <w:t xml:space="preserve">качество </w:t>
      </w:r>
      <w:r w:rsidR="00966BFC" w:rsidRPr="00E56ED6">
        <w:rPr>
          <w:rFonts w:ascii="Times New Roman" w:hAnsi="Times New Roman"/>
          <w:sz w:val="24"/>
          <w:szCs w:val="24"/>
        </w:rPr>
        <w:t>усл</w:t>
      </w:r>
      <w:r w:rsidRPr="00E56ED6">
        <w:rPr>
          <w:rFonts w:ascii="Times New Roman" w:hAnsi="Times New Roman"/>
          <w:sz w:val="24"/>
          <w:szCs w:val="24"/>
        </w:rPr>
        <w:t xml:space="preserve">овий (программно-методические, материально-технические, кадровые, </w:t>
      </w:r>
      <w:r w:rsidR="00966BFC" w:rsidRPr="00E56ED6">
        <w:rPr>
          <w:rFonts w:ascii="Times New Roman" w:hAnsi="Times New Roman"/>
          <w:sz w:val="24"/>
          <w:szCs w:val="24"/>
        </w:rPr>
        <w:t>информационно-технические, организационные и</w:t>
      </w:r>
      <w:r>
        <w:rPr>
          <w:rFonts w:ascii="Times New Roman" w:hAnsi="Times New Roman"/>
          <w:sz w:val="24"/>
          <w:szCs w:val="24"/>
        </w:rPr>
        <w:t xml:space="preserve"> </w:t>
      </w:r>
      <w:r w:rsidR="00966BFC" w:rsidRPr="00E56ED6">
        <w:rPr>
          <w:rFonts w:ascii="Times New Roman" w:hAnsi="Times New Roman"/>
          <w:sz w:val="24"/>
          <w:szCs w:val="24"/>
        </w:rPr>
        <w:t>др.);</w:t>
      </w:r>
    </w:p>
    <w:p w:rsidR="00966BFC" w:rsidRPr="00E56ED6" w:rsidRDefault="00966BFC" w:rsidP="00E56ED6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6ED6">
        <w:rPr>
          <w:rFonts w:ascii="Times New Roman" w:hAnsi="Times New Roman"/>
          <w:sz w:val="24"/>
          <w:szCs w:val="24"/>
        </w:rPr>
        <w:t>качество результата</w:t>
      </w:r>
    </w:p>
    <w:p w:rsidR="000A7F9E" w:rsidRPr="00E56ED6" w:rsidRDefault="00E56ED6" w:rsidP="00E56ED6">
      <w:pPr>
        <w:pStyle w:val="a7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56ED6">
        <w:rPr>
          <w:rFonts w:ascii="Times New Roman" w:hAnsi="Times New Roman"/>
          <w:sz w:val="24"/>
          <w:szCs w:val="24"/>
        </w:rPr>
        <w:t>Система показателей мониторинга качества дошкольного образования включает несколько элементов: области качества, группы показателей, показатели. Области качества мониторинга качества дошкольного образования:</w:t>
      </w:r>
    </w:p>
    <w:p w:rsidR="00E56ED6" w:rsidRPr="00E56ED6" w:rsidRDefault="00E56ED6" w:rsidP="00E56ED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6ED6">
        <w:rPr>
          <w:rFonts w:ascii="Times New Roman" w:hAnsi="Times New Roman"/>
          <w:sz w:val="24"/>
          <w:szCs w:val="24"/>
        </w:rPr>
        <w:t>образовательные ориентиры;</w:t>
      </w:r>
    </w:p>
    <w:p w:rsidR="00E56ED6" w:rsidRPr="00E56ED6" w:rsidRDefault="00E56ED6" w:rsidP="00E56ED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6ED6">
        <w:rPr>
          <w:rFonts w:ascii="Times New Roman" w:hAnsi="Times New Roman"/>
          <w:sz w:val="24"/>
          <w:szCs w:val="24"/>
        </w:rPr>
        <w:t>образовательная программа;</w:t>
      </w:r>
    </w:p>
    <w:p w:rsidR="00E56ED6" w:rsidRPr="00E56ED6" w:rsidRDefault="00E56ED6" w:rsidP="00E56ED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6ED6">
        <w:rPr>
          <w:rFonts w:ascii="Times New Roman" w:hAnsi="Times New Roman"/>
          <w:sz w:val="24"/>
          <w:szCs w:val="24"/>
        </w:rPr>
        <w:t>содержание образовательной деятельности;</w:t>
      </w:r>
    </w:p>
    <w:p w:rsidR="00E56ED6" w:rsidRPr="00E56ED6" w:rsidRDefault="00E56ED6" w:rsidP="00E56ED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6ED6">
        <w:rPr>
          <w:rFonts w:ascii="Times New Roman" w:hAnsi="Times New Roman"/>
          <w:sz w:val="24"/>
          <w:szCs w:val="24"/>
        </w:rPr>
        <w:t>образовательная деятельность воспитанников;</w:t>
      </w:r>
    </w:p>
    <w:p w:rsidR="00E56ED6" w:rsidRPr="00E56ED6" w:rsidRDefault="00E56ED6" w:rsidP="00E56ED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6ED6">
        <w:rPr>
          <w:rFonts w:ascii="Times New Roman" w:hAnsi="Times New Roman"/>
          <w:sz w:val="24"/>
          <w:szCs w:val="24"/>
        </w:rPr>
        <w:t>образовательные условия;</w:t>
      </w:r>
    </w:p>
    <w:p w:rsidR="00E56ED6" w:rsidRPr="00E56ED6" w:rsidRDefault="00E56ED6" w:rsidP="00E56ED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условия получения дошкольного </w:t>
      </w:r>
      <w:r w:rsidRPr="00E56ED6">
        <w:rPr>
          <w:rFonts w:ascii="Times New Roman" w:hAnsi="Times New Roman"/>
          <w:sz w:val="24"/>
          <w:szCs w:val="24"/>
        </w:rPr>
        <w:t>образования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6ED6">
        <w:rPr>
          <w:rFonts w:ascii="Times New Roman" w:hAnsi="Times New Roman"/>
          <w:sz w:val="24"/>
          <w:szCs w:val="24"/>
        </w:rPr>
        <w:t>лицами с ограниченными возможностями здоровья;</w:t>
      </w:r>
    </w:p>
    <w:p w:rsidR="00E56ED6" w:rsidRPr="00E56ED6" w:rsidRDefault="00E56ED6" w:rsidP="00E56ED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взаимодействие с родителями</w:t>
      </w:r>
      <w:r w:rsidRPr="00E56ED6">
        <w:rPr>
          <w:rFonts w:ascii="Times New Roman" w:hAnsi="Times New Roman"/>
          <w:sz w:val="24"/>
          <w:szCs w:val="24"/>
        </w:rPr>
        <w:t xml:space="preserve"> (законными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6ED6">
        <w:rPr>
          <w:rFonts w:ascii="Times New Roman" w:hAnsi="Times New Roman"/>
          <w:sz w:val="24"/>
          <w:szCs w:val="24"/>
        </w:rPr>
        <w:t>представителями);</w:t>
      </w:r>
    </w:p>
    <w:p w:rsidR="00E56ED6" w:rsidRPr="00E56ED6" w:rsidRDefault="00E56ED6" w:rsidP="00E56ED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6ED6">
        <w:rPr>
          <w:rFonts w:ascii="Times New Roman" w:hAnsi="Times New Roman"/>
          <w:sz w:val="24"/>
          <w:szCs w:val="24"/>
        </w:rPr>
        <w:t>здоровье, безопасность и повседневный уход;</w:t>
      </w:r>
    </w:p>
    <w:p w:rsidR="00E56ED6" w:rsidRDefault="00E56ED6" w:rsidP="00E56ED6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6ED6">
        <w:rPr>
          <w:rFonts w:ascii="Times New Roman" w:hAnsi="Times New Roman"/>
          <w:sz w:val="24"/>
          <w:szCs w:val="24"/>
        </w:rPr>
        <w:t>управление и развитие.</w:t>
      </w:r>
    </w:p>
    <w:p w:rsidR="00E56ED6" w:rsidRDefault="00E56ED6" w:rsidP="00E56ED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каждую из областей качества входит набор </w:t>
      </w:r>
      <w:r w:rsidRPr="00E56ED6">
        <w:rPr>
          <w:rFonts w:ascii="Times New Roman" w:hAnsi="Times New Roman"/>
          <w:sz w:val="24"/>
          <w:szCs w:val="24"/>
        </w:rPr>
        <w:t>показателей, в отдельн</w:t>
      </w:r>
      <w:r>
        <w:rPr>
          <w:rFonts w:ascii="Times New Roman" w:hAnsi="Times New Roman"/>
          <w:sz w:val="24"/>
          <w:szCs w:val="24"/>
        </w:rPr>
        <w:t xml:space="preserve">ых областях качества показатели </w:t>
      </w:r>
      <w:r w:rsidRPr="00E56ED6">
        <w:rPr>
          <w:rFonts w:ascii="Times New Roman" w:hAnsi="Times New Roman"/>
          <w:sz w:val="24"/>
          <w:szCs w:val="24"/>
        </w:rPr>
        <w:t>собираются в группы показателей.</w:t>
      </w:r>
    </w:p>
    <w:p w:rsidR="00E56ED6" w:rsidRDefault="00E56ED6" w:rsidP="00E56ED6">
      <w:pPr>
        <w:pStyle w:val="a7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56ED6">
        <w:rPr>
          <w:rFonts w:ascii="Times New Roman" w:hAnsi="Times New Roman"/>
          <w:sz w:val="24"/>
          <w:szCs w:val="24"/>
        </w:rPr>
        <w:t>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</w:t>
      </w:r>
    </w:p>
    <w:p w:rsidR="00E56ED6" w:rsidRDefault="00E56ED6" w:rsidP="00E56ED6">
      <w:pPr>
        <w:pStyle w:val="a7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 </w:t>
      </w:r>
    </w:p>
    <w:p w:rsidR="00E56ED6" w:rsidRDefault="00E56ED6" w:rsidP="00E56ED6">
      <w:pPr>
        <w:pStyle w:val="a7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56ED6">
        <w:rPr>
          <w:rFonts w:ascii="Times New Roman" w:hAnsi="Times New Roman"/>
          <w:sz w:val="24"/>
          <w:szCs w:val="24"/>
        </w:rPr>
        <w:t xml:space="preserve">Экспертная рабочая группа для проведения ВСОКО создается на основании </w:t>
      </w:r>
      <w:r>
        <w:rPr>
          <w:rFonts w:ascii="Times New Roman" w:hAnsi="Times New Roman"/>
          <w:sz w:val="24"/>
          <w:szCs w:val="24"/>
        </w:rPr>
        <w:t xml:space="preserve">приказа </w:t>
      </w:r>
      <w:r w:rsidRPr="00E56ED6">
        <w:rPr>
          <w:rFonts w:ascii="Times New Roman" w:hAnsi="Times New Roman"/>
          <w:sz w:val="24"/>
          <w:szCs w:val="24"/>
        </w:rPr>
        <w:t>заведующего ДОУ в количестве 4-5 человек.</w:t>
      </w:r>
    </w:p>
    <w:p w:rsidR="00E56ED6" w:rsidRDefault="00E56ED6" w:rsidP="00E56ED6">
      <w:pPr>
        <w:pStyle w:val="a7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внутреннего мониторинга является составной частью годового плана работы ДОУ.</w:t>
      </w:r>
    </w:p>
    <w:p w:rsidR="002D2563" w:rsidRPr="002D2563" w:rsidRDefault="00E56ED6" w:rsidP="002D2563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2D2563">
        <w:rPr>
          <w:rFonts w:ascii="Times New Roman" w:hAnsi="Times New Roman"/>
          <w:b/>
          <w:sz w:val="24"/>
          <w:szCs w:val="24"/>
        </w:rPr>
        <w:t>Основные цели, задачи и принципы внутренней оценки качества образования</w:t>
      </w:r>
      <w:r w:rsidR="002D2563" w:rsidRPr="002D2563">
        <w:rPr>
          <w:rFonts w:ascii="Times New Roman" w:hAnsi="Times New Roman"/>
          <w:b/>
          <w:sz w:val="24"/>
          <w:szCs w:val="24"/>
        </w:rPr>
        <w:t xml:space="preserve">. </w:t>
      </w:r>
    </w:p>
    <w:p w:rsidR="002D2563" w:rsidRDefault="002D2563" w:rsidP="002D2563">
      <w:pPr>
        <w:pStyle w:val="a7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Целями ВСОКО являются: </w:t>
      </w:r>
    </w:p>
    <w:p w:rsidR="002D2563" w:rsidRPr="002D2563" w:rsidRDefault="002D2563" w:rsidP="002D2563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2563">
        <w:rPr>
          <w:rFonts w:ascii="Times New Roman" w:hAnsi="Times New Roman"/>
          <w:sz w:val="24"/>
          <w:szCs w:val="24"/>
        </w:rPr>
        <w:lastRenderedPageBreak/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:rsidR="002D2563" w:rsidRPr="002D2563" w:rsidRDefault="002D2563" w:rsidP="002D2563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2563">
        <w:rPr>
          <w:rFonts w:ascii="Times New Roman" w:hAnsi="Times New Roman"/>
          <w:sz w:val="24"/>
          <w:szCs w:val="24"/>
        </w:rPr>
        <w:t>получение объективной информации о функционировании и развитии системы образования в дошкольном образовательном учреждении, тенденциях его изменения и причинах, влияющих на его уровень;</w:t>
      </w:r>
    </w:p>
    <w:p w:rsidR="002D2563" w:rsidRPr="002D2563" w:rsidRDefault="002D2563" w:rsidP="002D2563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2563">
        <w:rPr>
          <w:rFonts w:ascii="Times New Roman" w:hAnsi="Times New Roman"/>
          <w:sz w:val="24"/>
          <w:szCs w:val="24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2D2563" w:rsidRPr="002D2563" w:rsidRDefault="002D2563" w:rsidP="002D2563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2563">
        <w:rPr>
          <w:rFonts w:ascii="Times New Roman" w:hAnsi="Times New Roman"/>
          <w:sz w:val="24"/>
          <w:szCs w:val="24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2D2563" w:rsidRDefault="002D2563" w:rsidP="002D2563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2563">
        <w:rPr>
          <w:rFonts w:ascii="Times New Roman" w:hAnsi="Times New Roman"/>
          <w:sz w:val="24"/>
          <w:szCs w:val="24"/>
        </w:rPr>
        <w:t>прогнозирование развития образовательной системы детского сада.</w:t>
      </w:r>
    </w:p>
    <w:p w:rsidR="002D2563" w:rsidRDefault="002D2563" w:rsidP="002D2563">
      <w:pPr>
        <w:pStyle w:val="a7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2563">
        <w:rPr>
          <w:rFonts w:ascii="Times New Roman" w:hAnsi="Times New Roman"/>
          <w:sz w:val="24"/>
          <w:szCs w:val="24"/>
        </w:rPr>
        <w:t>Задачами построения внутренней системы 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2563">
        <w:rPr>
          <w:rFonts w:ascii="Times New Roman" w:hAnsi="Times New Roman"/>
          <w:sz w:val="24"/>
          <w:szCs w:val="24"/>
        </w:rPr>
        <w:t>качества образования являются:</w:t>
      </w:r>
    </w:p>
    <w:p w:rsidR="002D2563" w:rsidRPr="00F90A87" w:rsidRDefault="00F90A87" w:rsidP="00F90A8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A87">
        <w:rPr>
          <w:rFonts w:ascii="Times New Roman" w:hAnsi="Times New Roman"/>
          <w:sz w:val="24"/>
          <w:szCs w:val="24"/>
        </w:rPr>
        <w:t xml:space="preserve">формирование единого </w:t>
      </w:r>
      <w:r w:rsidR="002D2563" w:rsidRPr="00F90A87">
        <w:rPr>
          <w:rFonts w:ascii="Times New Roman" w:hAnsi="Times New Roman"/>
          <w:sz w:val="24"/>
          <w:szCs w:val="24"/>
        </w:rPr>
        <w:t>понима</w:t>
      </w:r>
      <w:r w:rsidRPr="00F90A87">
        <w:rPr>
          <w:rFonts w:ascii="Times New Roman" w:hAnsi="Times New Roman"/>
          <w:sz w:val="24"/>
          <w:szCs w:val="24"/>
        </w:rPr>
        <w:t xml:space="preserve">ния </w:t>
      </w:r>
      <w:r w:rsidR="002D2563" w:rsidRPr="00F90A87">
        <w:rPr>
          <w:rFonts w:ascii="Times New Roman" w:hAnsi="Times New Roman"/>
          <w:sz w:val="24"/>
          <w:szCs w:val="24"/>
        </w:rPr>
        <w:t>критериев</w:t>
      </w:r>
      <w:r w:rsidRPr="00F90A87">
        <w:rPr>
          <w:rFonts w:ascii="Times New Roman" w:hAnsi="Times New Roman"/>
          <w:sz w:val="24"/>
          <w:szCs w:val="24"/>
        </w:rPr>
        <w:t xml:space="preserve"> </w:t>
      </w:r>
      <w:r w:rsidR="002D2563" w:rsidRPr="00F90A87">
        <w:rPr>
          <w:rFonts w:ascii="Times New Roman" w:hAnsi="Times New Roman"/>
          <w:sz w:val="24"/>
          <w:szCs w:val="24"/>
        </w:rPr>
        <w:t>качества образования и подходов к его измерению;</w:t>
      </w:r>
    </w:p>
    <w:p w:rsidR="002D2563" w:rsidRPr="00F90A87" w:rsidRDefault="00F90A87" w:rsidP="00F90A8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A87">
        <w:rPr>
          <w:rFonts w:ascii="Times New Roman" w:hAnsi="Times New Roman"/>
          <w:sz w:val="24"/>
          <w:szCs w:val="24"/>
        </w:rPr>
        <w:t>формирование системы</w:t>
      </w:r>
      <w:r w:rsidR="002D2563" w:rsidRPr="00F90A87">
        <w:rPr>
          <w:rFonts w:ascii="Times New Roman" w:hAnsi="Times New Roman"/>
          <w:sz w:val="24"/>
          <w:szCs w:val="24"/>
        </w:rPr>
        <w:t xml:space="preserve"> аналитических</w:t>
      </w:r>
      <w:r w:rsidRPr="00F90A87">
        <w:rPr>
          <w:rFonts w:ascii="Times New Roman" w:hAnsi="Times New Roman"/>
          <w:sz w:val="24"/>
          <w:szCs w:val="24"/>
        </w:rPr>
        <w:t xml:space="preserve"> показателей, позволяющей </w:t>
      </w:r>
      <w:r w:rsidR="002D2563" w:rsidRPr="00F90A87">
        <w:rPr>
          <w:rFonts w:ascii="Times New Roman" w:hAnsi="Times New Roman"/>
          <w:sz w:val="24"/>
          <w:szCs w:val="24"/>
        </w:rPr>
        <w:t>эффективно</w:t>
      </w:r>
      <w:r w:rsidR="002D2563" w:rsidRPr="002D2563">
        <w:t xml:space="preserve"> </w:t>
      </w:r>
      <w:r w:rsidR="002D2563" w:rsidRPr="00F90A87">
        <w:rPr>
          <w:rFonts w:ascii="Times New Roman" w:hAnsi="Times New Roman"/>
          <w:sz w:val="24"/>
          <w:szCs w:val="24"/>
        </w:rPr>
        <w:t>реализовывать основные цели оценки качества</w:t>
      </w:r>
      <w:r w:rsidRPr="00F90A87">
        <w:rPr>
          <w:rFonts w:ascii="Times New Roman" w:hAnsi="Times New Roman"/>
          <w:sz w:val="24"/>
          <w:szCs w:val="24"/>
        </w:rPr>
        <w:t xml:space="preserve"> </w:t>
      </w:r>
      <w:r w:rsidR="002D2563" w:rsidRPr="00F90A87">
        <w:rPr>
          <w:rFonts w:ascii="Times New Roman" w:hAnsi="Times New Roman"/>
          <w:sz w:val="24"/>
          <w:szCs w:val="24"/>
        </w:rPr>
        <w:t>образования;</w:t>
      </w:r>
    </w:p>
    <w:p w:rsidR="002D2563" w:rsidRPr="00F90A87" w:rsidRDefault="002D2563" w:rsidP="00F90A8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A87">
        <w:rPr>
          <w:rFonts w:ascii="Times New Roman" w:hAnsi="Times New Roman"/>
          <w:sz w:val="24"/>
          <w:szCs w:val="24"/>
        </w:rPr>
        <w:t>формирование ресурсной базы и обеспечение</w:t>
      </w:r>
      <w:r w:rsidR="00F90A87" w:rsidRPr="00F90A87">
        <w:rPr>
          <w:rFonts w:ascii="Times New Roman" w:hAnsi="Times New Roman"/>
          <w:sz w:val="24"/>
          <w:szCs w:val="24"/>
        </w:rPr>
        <w:t xml:space="preserve"> </w:t>
      </w:r>
      <w:r w:rsidRPr="00F90A87">
        <w:rPr>
          <w:rFonts w:ascii="Times New Roman" w:hAnsi="Times New Roman"/>
          <w:sz w:val="24"/>
          <w:szCs w:val="24"/>
        </w:rPr>
        <w:t>функционирования дошкольной образовательной</w:t>
      </w:r>
      <w:r w:rsidR="00F90A87" w:rsidRPr="00F90A87">
        <w:rPr>
          <w:rFonts w:ascii="Times New Roman" w:hAnsi="Times New Roman"/>
          <w:sz w:val="24"/>
          <w:szCs w:val="24"/>
        </w:rPr>
        <w:t xml:space="preserve"> </w:t>
      </w:r>
      <w:r w:rsidRPr="00F90A87">
        <w:rPr>
          <w:rFonts w:ascii="Times New Roman" w:hAnsi="Times New Roman"/>
          <w:sz w:val="24"/>
          <w:szCs w:val="24"/>
        </w:rPr>
        <w:t>статистики и мониторинга качества образования;</w:t>
      </w:r>
    </w:p>
    <w:p w:rsidR="002D2563" w:rsidRPr="00F90A87" w:rsidRDefault="002D2563" w:rsidP="00F90A8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A87">
        <w:rPr>
          <w:rFonts w:ascii="Times New Roman" w:hAnsi="Times New Roman"/>
          <w:sz w:val="24"/>
          <w:szCs w:val="24"/>
        </w:rPr>
        <w:t>изучение и самооценка состояния развития и</w:t>
      </w:r>
      <w:r w:rsidR="00F90A87" w:rsidRPr="00F90A87">
        <w:rPr>
          <w:rFonts w:ascii="Times New Roman" w:hAnsi="Times New Roman"/>
          <w:sz w:val="24"/>
          <w:szCs w:val="24"/>
        </w:rPr>
        <w:t xml:space="preserve"> </w:t>
      </w:r>
      <w:r w:rsidRPr="00F90A87">
        <w:rPr>
          <w:rFonts w:ascii="Times New Roman" w:hAnsi="Times New Roman"/>
          <w:sz w:val="24"/>
          <w:szCs w:val="24"/>
        </w:rPr>
        <w:t>эффективности деятельности ДОУ;</w:t>
      </w:r>
    </w:p>
    <w:p w:rsidR="002D2563" w:rsidRPr="00F90A87" w:rsidRDefault="00F90A87" w:rsidP="00F90A8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A87">
        <w:rPr>
          <w:rFonts w:ascii="Times New Roman" w:hAnsi="Times New Roman"/>
          <w:sz w:val="24"/>
          <w:szCs w:val="24"/>
        </w:rPr>
        <w:t xml:space="preserve">определение степени соответствия </w:t>
      </w:r>
      <w:r w:rsidR="002D2563" w:rsidRPr="00F90A87">
        <w:rPr>
          <w:rFonts w:ascii="Times New Roman" w:hAnsi="Times New Roman"/>
          <w:sz w:val="24"/>
          <w:szCs w:val="24"/>
        </w:rPr>
        <w:t>условий</w:t>
      </w:r>
      <w:r w:rsidRPr="00F90A87">
        <w:rPr>
          <w:rFonts w:ascii="Times New Roman" w:hAnsi="Times New Roman"/>
          <w:sz w:val="24"/>
          <w:szCs w:val="24"/>
        </w:rPr>
        <w:t xml:space="preserve"> осуществления образовательной </w:t>
      </w:r>
      <w:r w:rsidR="002D2563" w:rsidRPr="00F90A87">
        <w:rPr>
          <w:rFonts w:ascii="Times New Roman" w:hAnsi="Times New Roman"/>
          <w:sz w:val="24"/>
          <w:szCs w:val="24"/>
        </w:rPr>
        <w:t>деятельности</w:t>
      </w:r>
      <w:r w:rsidRPr="00F90A87">
        <w:rPr>
          <w:rFonts w:ascii="Times New Roman" w:hAnsi="Times New Roman"/>
          <w:sz w:val="24"/>
          <w:szCs w:val="24"/>
        </w:rPr>
        <w:t xml:space="preserve"> </w:t>
      </w:r>
      <w:r w:rsidR="002D2563" w:rsidRPr="00F90A87">
        <w:rPr>
          <w:rFonts w:ascii="Times New Roman" w:hAnsi="Times New Roman"/>
          <w:sz w:val="24"/>
          <w:szCs w:val="24"/>
        </w:rPr>
        <w:t>государственным требованиям;</w:t>
      </w:r>
    </w:p>
    <w:p w:rsidR="002D2563" w:rsidRPr="00F90A87" w:rsidRDefault="00F90A87" w:rsidP="00F90A8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A87">
        <w:rPr>
          <w:rFonts w:ascii="Times New Roman" w:hAnsi="Times New Roman"/>
          <w:sz w:val="24"/>
          <w:szCs w:val="24"/>
        </w:rPr>
        <w:t xml:space="preserve">определение степени </w:t>
      </w:r>
      <w:r w:rsidR="002D2563" w:rsidRPr="00F90A87">
        <w:rPr>
          <w:rFonts w:ascii="Times New Roman" w:hAnsi="Times New Roman"/>
          <w:sz w:val="24"/>
          <w:szCs w:val="24"/>
        </w:rPr>
        <w:t>соответствия</w:t>
      </w:r>
      <w:r w:rsidRPr="00F90A87">
        <w:rPr>
          <w:rFonts w:ascii="Times New Roman" w:hAnsi="Times New Roman"/>
          <w:sz w:val="24"/>
          <w:szCs w:val="24"/>
        </w:rPr>
        <w:t xml:space="preserve"> </w:t>
      </w:r>
      <w:r w:rsidR="002D2563" w:rsidRPr="00F90A87">
        <w:rPr>
          <w:rFonts w:ascii="Times New Roman" w:hAnsi="Times New Roman"/>
          <w:sz w:val="24"/>
          <w:szCs w:val="24"/>
        </w:rPr>
        <w:t>образовательных программ с учетом запросов</w:t>
      </w:r>
      <w:r w:rsidRPr="00F90A87">
        <w:rPr>
          <w:rFonts w:ascii="Times New Roman" w:hAnsi="Times New Roman"/>
          <w:sz w:val="24"/>
          <w:szCs w:val="24"/>
        </w:rPr>
        <w:t xml:space="preserve"> </w:t>
      </w:r>
      <w:r w:rsidR="002D2563" w:rsidRPr="00F90A87">
        <w:rPr>
          <w:rFonts w:ascii="Times New Roman" w:hAnsi="Times New Roman"/>
          <w:sz w:val="24"/>
          <w:szCs w:val="24"/>
        </w:rPr>
        <w:t>основных потребителей образовательных услуг</w:t>
      </w:r>
      <w:r w:rsidRPr="00F90A87">
        <w:rPr>
          <w:rFonts w:ascii="Times New Roman" w:hAnsi="Times New Roman"/>
          <w:sz w:val="24"/>
          <w:szCs w:val="24"/>
        </w:rPr>
        <w:t xml:space="preserve"> </w:t>
      </w:r>
      <w:r w:rsidR="002D2563" w:rsidRPr="00F90A87">
        <w:rPr>
          <w:rFonts w:ascii="Times New Roman" w:hAnsi="Times New Roman"/>
          <w:sz w:val="24"/>
          <w:szCs w:val="24"/>
        </w:rPr>
        <w:t>нормативным требованиям;</w:t>
      </w:r>
    </w:p>
    <w:p w:rsidR="002D2563" w:rsidRPr="00F90A87" w:rsidRDefault="00F90A87" w:rsidP="00F90A8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A87">
        <w:rPr>
          <w:rFonts w:ascii="Times New Roman" w:hAnsi="Times New Roman"/>
          <w:sz w:val="24"/>
          <w:szCs w:val="24"/>
        </w:rPr>
        <w:t xml:space="preserve">обеспечение доступности </w:t>
      </w:r>
      <w:r w:rsidR="002D2563" w:rsidRPr="00F90A87">
        <w:rPr>
          <w:rFonts w:ascii="Times New Roman" w:hAnsi="Times New Roman"/>
          <w:sz w:val="24"/>
          <w:szCs w:val="24"/>
        </w:rPr>
        <w:t>качественного</w:t>
      </w:r>
      <w:r w:rsidRPr="00F90A87">
        <w:rPr>
          <w:rFonts w:ascii="Times New Roman" w:hAnsi="Times New Roman"/>
          <w:sz w:val="24"/>
          <w:szCs w:val="24"/>
        </w:rPr>
        <w:t xml:space="preserve"> </w:t>
      </w:r>
      <w:r w:rsidR="002D2563" w:rsidRPr="00F90A87">
        <w:rPr>
          <w:rFonts w:ascii="Times New Roman" w:hAnsi="Times New Roman"/>
          <w:sz w:val="24"/>
          <w:szCs w:val="24"/>
        </w:rPr>
        <w:t>образования;</w:t>
      </w:r>
    </w:p>
    <w:p w:rsidR="002D2563" w:rsidRPr="00F90A87" w:rsidRDefault="002D2563" w:rsidP="00F90A8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A87">
        <w:rPr>
          <w:rFonts w:ascii="Times New Roman" w:hAnsi="Times New Roman"/>
          <w:sz w:val="24"/>
          <w:szCs w:val="24"/>
        </w:rPr>
        <w:t>оценка уровня индивидуальных образовательных</w:t>
      </w:r>
      <w:r w:rsidR="00F90A87" w:rsidRPr="00F90A87">
        <w:rPr>
          <w:rFonts w:ascii="Times New Roman" w:hAnsi="Times New Roman"/>
          <w:sz w:val="24"/>
          <w:szCs w:val="24"/>
        </w:rPr>
        <w:t xml:space="preserve"> </w:t>
      </w:r>
      <w:r w:rsidRPr="00F90A87">
        <w:rPr>
          <w:rFonts w:ascii="Times New Roman" w:hAnsi="Times New Roman"/>
          <w:sz w:val="24"/>
          <w:szCs w:val="24"/>
        </w:rPr>
        <w:t>достижений воспитанников;</w:t>
      </w:r>
    </w:p>
    <w:p w:rsidR="002D2563" w:rsidRPr="00F90A87" w:rsidRDefault="00F90A87" w:rsidP="00F90A8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A87">
        <w:rPr>
          <w:rFonts w:ascii="Times New Roman" w:hAnsi="Times New Roman"/>
          <w:sz w:val="24"/>
          <w:szCs w:val="24"/>
        </w:rPr>
        <w:t xml:space="preserve">определение степени соответствия </w:t>
      </w:r>
      <w:r w:rsidR="002D2563" w:rsidRPr="00F90A87">
        <w:rPr>
          <w:rFonts w:ascii="Times New Roman" w:hAnsi="Times New Roman"/>
          <w:sz w:val="24"/>
          <w:szCs w:val="24"/>
        </w:rPr>
        <w:t>качества</w:t>
      </w:r>
      <w:r w:rsidRPr="00F90A87">
        <w:rPr>
          <w:rFonts w:ascii="Times New Roman" w:hAnsi="Times New Roman"/>
          <w:sz w:val="24"/>
          <w:szCs w:val="24"/>
        </w:rPr>
        <w:t xml:space="preserve"> образования в рамках </w:t>
      </w:r>
      <w:r w:rsidR="002D2563" w:rsidRPr="00F90A87">
        <w:rPr>
          <w:rFonts w:ascii="Times New Roman" w:hAnsi="Times New Roman"/>
          <w:sz w:val="24"/>
          <w:szCs w:val="24"/>
        </w:rPr>
        <w:t>мониторинговых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0A87">
        <w:rPr>
          <w:rFonts w:ascii="Times New Roman" w:hAnsi="Times New Roman"/>
          <w:sz w:val="24"/>
          <w:szCs w:val="24"/>
        </w:rPr>
        <w:t xml:space="preserve">исследований качества </w:t>
      </w:r>
      <w:r w:rsidR="002D2563" w:rsidRPr="00F90A87">
        <w:rPr>
          <w:rFonts w:ascii="Times New Roman" w:hAnsi="Times New Roman"/>
          <w:sz w:val="24"/>
          <w:szCs w:val="24"/>
        </w:rPr>
        <w:t>образования</w:t>
      </w:r>
      <w:r w:rsidRPr="00F90A87">
        <w:rPr>
          <w:rFonts w:ascii="Times New Roman" w:hAnsi="Times New Roman"/>
          <w:sz w:val="24"/>
          <w:szCs w:val="24"/>
        </w:rPr>
        <w:t xml:space="preserve"> </w:t>
      </w:r>
      <w:r w:rsidR="002D2563" w:rsidRPr="00F90A87">
        <w:rPr>
          <w:rFonts w:ascii="Times New Roman" w:hAnsi="Times New Roman"/>
          <w:sz w:val="24"/>
          <w:szCs w:val="24"/>
        </w:rPr>
        <w:t>государственным и социальным стандартам;</w:t>
      </w:r>
    </w:p>
    <w:p w:rsidR="002D2563" w:rsidRPr="00F90A87" w:rsidRDefault="00F90A87" w:rsidP="00F90A8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A87">
        <w:rPr>
          <w:rFonts w:ascii="Times New Roman" w:hAnsi="Times New Roman"/>
          <w:sz w:val="24"/>
          <w:szCs w:val="24"/>
        </w:rPr>
        <w:t xml:space="preserve">выявление факторов, влияющих на </w:t>
      </w:r>
      <w:r w:rsidR="002D2563" w:rsidRPr="00F90A87">
        <w:rPr>
          <w:rFonts w:ascii="Times New Roman" w:hAnsi="Times New Roman"/>
          <w:sz w:val="24"/>
          <w:szCs w:val="24"/>
        </w:rPr>
        <w:t>качество</w:t>
      </w:r>
      <w:r w:rsidRPr="00F90A87">
        <w:rPr>
          <w:rFonts w:ascii="Times New Roman" w:hAnsi="Times New Roman"/>
          <w:sz w:val="24"/>
          <w:szCs w:val="24"/>
        </w:rPr>
        <w:t xml:space="preserve"> </w:t>
      </w:r>
      <w:r w:rsidR="002D2563" w:rsidRPr="00F90A87">
        <w:rPr>
          <w:rFonts w:ascii="Times New Roman" w:hAnsi="Times New Roman"/>
          <w:sz w:val="24"/>
          <w:szCs w:val="24"/>
        </w:rPr>
        <w:t>образования;</w:t>
      </w:r>
    </w:p>
    <w:p w:rsidR="002D2563" w:rsidRPr="00F90A87" w:rsidRDefault="00F90A87" w:rsidP="00F90A8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A87">
        <w:rPr>
          <w:rFonts w:ascii="Times New Roman" w:hAnsi="Times New Roman"/>
          <w:sz w:val="24"/>
          <w:szCs w:val="24"/>
        </w:rPr>
        <w:t xml:space="preserve">содействие повышению </w:t>
      </w:r>
      <w:r w:rsidR="002D2563" w:rsidRPr="00F90A87">
        <w:rPr>
          <w:rFonts w:ascii="Times New Roman" w:hAnsi="Times New Roman"/>
          <w:sz w:val="24"/>
          <w:szCs w:val="24"/>
        </w:rPr>
        <w:t>квалификации</w:t>
      </w:r>
      <w:r w:rsidRPr="00F90A87">
        <w:rPr>
          <w:rFonts w:ascii="Times New Roman" w:hAnsi="Times New Roman"/>
          <w:sz w:val="24"/>
          <w:szCs w:val="24"/>
        </w:rPr>
        <w:t xml:space="preserve"> </w:t>
      </w:r>
      <w:r w:rsidR="002D2563" w:rsidRPr="00F90A87">
        <w:rPr>
          <w:rFonts w:ascii="Times New Roman" w:hAnsi="Times New Roman"/>
          <w:sz w:val="24"/>
          <w:szCs w:val="24"/>
        </w:rPr>
        <w:t>воспитателей, принимающих участие в процедурах</w:t>
      </w:r>
      <w:r w:rsidRPr="00F90A87">
        <w:rPr>
          <w:rFonts w:ascii="Times New Roman" w:hAnsi="Times New Roman"/>
          <w:sz w:val="24"/>
          <w:szCs w:val="24"/>
        </w:rPr>
        <w:t xml:space="preserve"> </w:t>
      </w:r>
      <w:r w:rsidR="002D2563" w:rsidRPr="00F90A87">
        <w:rPr>
          <w:rFonts w:ascii="Times New Roman" w:hAnsi="Times New Roman"/>
          <w:sz w:val="24"/>
          <w:szCs w:val="24"/>
        </w:rPr>
        <w:t>оценки качества образования;</w:t>
      </w:r>
    </w:p>
    <w:p w:rsidR="002D2563" w:rsidRPr="00F90A87" w:rsidRDefault="00F90A87" w:rsidP="00F90A8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A87">
        <w:rPr>
          <w:rFonts w:ascii="Times New Roman" w:hAnsi="Times New Roman"/>
          <w:sz w:val="24"/>
          <w:szCs w:val="24"/>
        </w:rPr>
        <w:t xml:space="preserve">определение направлений </w:t>
      </w:r>
      <w:r w:rsidR="002D2563" w:rsidRPr="00F90A87">
        <w:rPr>
          <w:rFonts w:ascii="Times New Roman" w:hAnsi="Times New Roman"/>
          <w:sz w:val="24"/>
          <w:szCs w:val="24"/>
        </w:rPr>
        <w:t>повышения</w:t>
      </w:r>
      <w:r w:rsidRPr="00F90A87">
        <w:rPr>
          <w:rFonts w:ascii="Times New Roman" w:hAnsi="Times New Roman"/>
          <w:sz w:val="24"/>
          <w:szCs w:val="24"/>
        </w:rPr>
        <w:t xml:space="preserve"> квалификации педагогических работников </w:t>
      </w:r>
      <w:r w:rsidR="002D2563" w:rsidRPr="00F90A87">
        <w:rPr>
          <w:rFonts w:ascii="Times New Roman" w:hAnsi="Times New Roman"/>
          <w:sz w:val="24"/>
          <w:szCs w:val="24"/>
        </w:rPr>
        <w:t>по</w:t>
      </w:r>
      <w:r w:rsidRPr="00F90A87">
        <w:rPr>
          <w:rFonts w:ascii="Times New Roman" w:hAnsi="Times New Roman"/>
          <w:sz w:val="24"/>
          <w:szCs w:val="24"/>
        </w:rPr>
        <w:t xml:space="preserve"> </w:t>
      </w:r>
      <w:r w:rsidR="002D2563" w:rsidRPr="00F90A87">
        <w:rPr>
          <w:rFonts w:ascii="Times New Roman" w:hAnsi="Times New Roman"/>
          <w:sz w:val="24"/>
          <w:szCs w:val="24"/>
        </w:rPr>
        <w:t>вопросам, касающимся требований к аттестации</w:t>
      </w:r>
      <w:r w:rsidRPr="00F90A87">
        <w:rPr>
          <w:rFonts w:ascii="Times New Roman" w:hAnsi="Times New Roman"/>
          <w:sz w:val="24"/>
          <w:szCs w:val="24"/>
        </w:rPr>
        <w:t xml:space="preserve"> педагогов,</w:t>
      </w:r>
      <w:r w:rsidR="002D2563" w:rsidRPr="00F90A87">
        <w:rPr>
          <w:rFonts w:ascii="Times New Roman" w:hAnsi="Times New Roman"/>
          <w:sz w:val="24"/>
          <w:szCs w:val="24"/>
        </w:rPr>
        <w:t xml:space="preserve"> индиви</w:t>
      </w:r>
      <w:r w:rsidRPr="00F90A87">
        <w:rPr>
          <w:rFonts w:ascii="Times New Roman" w:hAnsi="Times New Roman"/>
          <w:sz w:val="24"/>
          <w:szCs w:val="24"/>
        </w:rPr>
        <w:t xml:space="preserve">дуальным </w:t>
      </w:r>
      <w:r w:rsidR="002D2563" w:rsidRPr="00F90A87">
        <w:rPr>
          <w:rFonts w:ascii="Times New Roman" w:hAnsi="Times New Roman"/>
          <w:sz w:val="24"/>
          <w:szCs w:val="24"/>
        </w:rPr>
        <w:t>достижениям</w:t>
      </w:r>
      <w:r w:rsidRPr="00F90A87">
        <w:rPr>
          <w:rFonts w:ascii="Times New Roman" w:hAnsi="Times New Roman"/>
          <w:sz w:val="24"/>
          <w:szCs w:val="24"/>
        </w:rPr>
        <w:t xml:space="preserve"> </w:t>
      </w:r>
      <w:r w:rsidR="002D2563" w:rsidRPr="00F90A87">
        <w:rPr>
          <w:rFonts w:ascii="Times New Roman" w:hAnsi="Times New Roman"/>
          <w:sz w:val="24"/>
          <w:szCs w:val="24"/>
        </w:rPr>
        <w:t>воспитанников;</w:t>
      </w:r>
    </w:p>
    <w:p w:rsidR="002D2563" w:rsidRPr="00F90A87" w:rsidRDefault="002D2563" w:rsidP="00F90A8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A87">
        <w:rPr>
          <w:rFonts w:ascii="Times New Roman" w:hAnsi="Times New Roman"/>
          <w:sz w:val="24"/>
          <w:szCs w:val="24"/>
        </w:rPr>
        <w:t>определение рейтинга и стимулирующих доплат</w:t>
      </w:r>
      <w:r w:rsidR="00F90A87" w:rsidRPr="00F90A87">
        <w:rPr>
          <w:rFonts w:ascii="Times New Roman" w:hAnsi="Times New Roman"/>
          <w:sz w:val="24"/>
          <w:szCs w:val="24"/>
        </w:rPr>
        <w:t xml:space="preserve"> </w:t>
      </w:r>
      <w:r w:rsidRPr="00F90A87">
        <w:rPr>
          <w:rFonts w:ascii="Times New Roman" w:hAnsi="Times New Roman"/>
          <w:sz w:val="24"/>
          <w:szCs w:val="24"/>
        </w:rPr>
        <w:t>педагогам;</w:t>
      </w:r>
    </w:p>
    <w:p w:rsidR="00F90A87" w:rsidRPr="00F90A87" w:rsidRDefault="002D2563" w:rsidP="00F90A8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A87">
        <w:rPr>
          <w:rFonts w:ascii="Times New Roman" w:hAnsi="Times New Roman"/>
          <w:sz w:val="24"/>
          <w:szCs w:val="24"/>
        </w:rPr>
        <w:t>расширение общественного участия в управлении</w:t>
      </w:r>
      <w:r w:rsidR="00F90A87" w:rsidRPr="00F90A87">
        <w:rPr>
          <w:rFonts w:ascii="Times New Roman" w:hAnsi="Times New Roman"/>
          <w:sz w:val="24"/>
          <w:szCs w:val="24"/>
        </w:rPr>
        <w:t xml:space="preserve"> </w:t>
      </w:r>
      <w:r w:rsidRPr="00F90A87">
        <w:rPr>
          <w:rFonts w:ascii="Times New Roman" w:hAnsi="Times New Roman"/>
          <w:sz w:val="24"/>
          <w:szCs w:val="24"/>
        </w:rPr>
        <w:t>образованием в детском саду;</w:t>
      </w:r>
    </w:p>
    <w:p w:rsidR="002D2563" w:rsidRDefault="002D2563" w:rsidP="00F90A87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0A87">
        <w:rPr>
          <w:rFonts w:ascii="Times New Roman" w:hAnsi="Times New Roman"/>
          <w:sz w:val="24"/>
          <w:szCs w:val="24"/>
        </w:rPr>
        <w:t>содействие подготовке общественных экспертов,</w:t>
      </w:r>
      <w:r w:rsidR="00F90A87" w:rsidRPr="00F90A87">
        <w:rPr>
          <w:rFonts w:ascii="Times New Roman" w:hAnsi="Times New Roman"/>
          <w:sz w:val="24"/>
          <w:szCs w:val="24"/>
        </w:rPr>
        <w:t xml:space="preserve"> принимающих участие</w:t>
      </w:r>
      <w:r w:rsidRPr="00F90A87">
        <w:rPr>
          <w:rFonts w:ascii="Times New Roman" w:hAnsi="Times New Roman"/>
          <w:sz w:val="24"/>
          <w:szCs w:val="24"/>
        </w:rPr>
        <w:t xml:space="preserve"> </w:t>
      </w:r>
      <w:r w:rsidR="00F90A87" w:rsidRPr="00F90A87">
        <w:rPr>
          <w:rFonts w:ascii="Times New Roman" w:hAnsi="Times New Roman"/>
          <w:sz w:val="24"/>
          <w:szCs w:val="24"/>
        </w:rPr>
        <w:t xml:space="preserve">в процедурах </w:t>
      </w:r>
      <w:r w:rsidRPr="00F90A87">
        <w:rPr>
          <w:rFonts w:ascii="Times New Roman" w:hAnsi="Times New Roman"/>
          <w:sz w:val="24"/>
          <w:szCs w:val="24"/>
        </w:rPr>
        <w:t>оценки</w:t>
      </w:r>
      <w:r w:rsidR="00F90A87" w:rsidRPr="00F90A87">
        <w:rPr>
          <w:rFonts w:ascii="Times New Roman" w:hAnsi="Times New Roman"/>
          <w:sz w:val="24"/>
          <w:szCs w:val="24"/>
        </w:rPr>
        <w:t xml:space="preserve"> </w:t>
      </w:r>
      <w:r w:rsidRPr="00F90A87">
        <w:rPr>
          <w:rFonts w:ascii="Times New Roman" w:hAnsi="Times New Roman"/>
          <w:sz w:val="24"/>
          <w:szCs w:val="24"/>
        </w:rPr>
        <w:t>качества образования.</w:t>
      </w:r>
    </w:p>
    <w:p w:rsidR="00F90A87" w:rsidRDefault="00F90A87" w:rsidP="00F90A87">
      <w:pPr>
        <w:pStyle w:val="a7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основу ВСОКО положены следующие принципы: </w:t>
      </w:r>
    </w:p>
    <w:p w:rsidR="00F90A87" w:rsidRPr="000E1424" w:rsidRDefault="00F90A87" w:rsidP="000E1424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24">
        <w:rPr>
          <w:rFonts w:ascii="Times New Roman" w:hAnsi="Times New Roman"/>
          <w:sz w:val="24"/>
          <w:szCs w:val="24"/>
        </w:rPr>
        <w:t>объективности, достоверности, полноты и системности информации о качестве образования;</w:t>
      </w:r>
    </w:p>
    <w:p w:rsidR="00F90A87" w:rsidRPr="000E1424" w:rsidRDefault="00F90A87" w:rsidP="000E1424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24">
        <w:rPr>
          <w:rFonts w:ascii="Times New Roman" w:hAnsi="Times New Roman"/>
          <w:sz w:val="24"/>
          <w:szCs w:val="24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F90A87" w:rsidRPr="000E1424" w:rsidRDefault="00F90A87" w:rsidP="000E1424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24">
        <w:rPr>
          <w:rFonts w:ascii="Times New Roman" w:hAnsi="Times New Roman"/>
          <w:sz w:val="24"/>
          <w:szCs w:val="24"/>
        </w:rPr>
        <w:t>открытости, прозрачности процедур оценки качества образования;</w:t>
      </w:r>
    </w:p>
    <w:p w:rsidR="00F90A87" w:rsidRPr="000E1424" w:rsidRDefault="00F90A87" w:rsidP="000E1424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24">
        <w:rPr>
          <w:rFonts w:ascii="Times New Roman" w:hAnsi="Times New Roman"/>
          <w:sz w:val="24"/>
          <w:szCs w:val="24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F90A87" w:rsidRPr="005C78FE" w:rsidRDefault="00F90A87" w:rsidP="005C78FE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E1424">
        <w:rPr>
          <w:rFonts w:ascii="Times New Roman" w:hAnsi="Times New Roman"/>
          <w:sz w:val="24"/>
          <w:szCs w:val="24"/>
        </w:rPr>
        <w:t>доступности информации о состоянии и качестве образования для различных гр</w:t>
      </w:r>
      <w:r w:rsidRPr="005C78FE">
        <w:rPr>
          <w:rFonts w:ascii="Times New Roman" w:hAnsi="Times New Roman"/>
          <w:sz w:val="24"/>
          <w:szCs w:val="24"/>
        </w:rPr>
        <w:t>упп потребителей;</w:t>
      </w:r>
    </w:p>
    <w:p w:rsidR="00F90A87" w:rsidRPr="005C78FE" w:rsidRDefault="00F90A87" w:rsidP="005C78FE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78FE">
        <w:rPr>
          <w:rFonts w:ascii="Times New Roman" w:hAnsi="Times New Roman"/>
          <w:sz w:val="24"/>
          <w:szCs w:val="24"/>
        </w:rPr>
        <w:lastRenderedPageBreak/>
        <w:t>рефлексивности, реализуемой через включение педагогов в критериальный самоанализ и самооценку своей деятельности с опорой на объективные критерии и показатели;</w:t>
      </w:r>
    </w:p>
    <w:p w:rsidR="00F90A87" w:rsidRPr="005C78FE" w:rsidRDefault="00F90A87" w:rsidP="005C78FE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78FE">
        <w:rPr>
          <w:rFonts w:ascii="Times New Roman" w:hAnsi="Times New Roman"/>
          <w:sz w:val="24"/>
          <w:szCs w:val="24"/>
        </w:rPr>
        <w:t>повышения потенциала внутренней оценки, самооценки, самоанализа каждого педагога;</w:t>
      </w:r>
    </w:p>
    <w:p w:rsidR="00F90A87" w:rsidRPr="005C78FE" w:rsidRDefault="00F90A87" w:rsidP="005C78FE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78FE">
        <w:rPr>
          <w:rFonts w:ascii="Times New Roman" w:hAnsi="Times New Roman"/>
          <w:sz w:val="24"/>
          <w:szCs w:val="24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F90A87" w:rsidRPr="005C78FE" w:rsidRDefault="00F90A87" w:rsidP="005C78FE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78FE">
        <w:rPr>
          <w:rFonts w:ascii="Times New Roman" w:hAnsi="Times New Roman"/>
          <w:sz w:val="24"/>
          <w:szCs w:val="24"/>
        </w:rP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F90A87" w:rsidRPr="005C78FE" w:rsidRDefault="00F90A87" w:rsidP="005C78FE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78FE">
        <w:rPr>
          <w:rFonts w:ascii="Times New Roman" w:hAnsi="Times New Roman"/>
          <w:sz w:val="24"/>
          <w:szCs w:val="24"/>
        </w:rPr>
        <w:t>минимизации системы показателей с учетом потребностей разных уровней управления;</w:t>
      </w:r>
    </w:p>
    <w:p w:rsidR="00F90A87" w:rsidRPr="005C78FE" w:rsidRDefault="00F90A87" w:rsidP="005C78FE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78FE">
        <w:rPr>
          <w:rFonts w:ascii="Times New Roman" w:hAnsi="Times New Roman"/>
          <w:sz w:val="24"/>
          <w:szCs w:val="24"/>
        </w:rPr>
        <w:t>сопоставимости системы показателей с муниципальными, региональными аналогами;</w:t>
      </w:r>
    </w:p>
    <w:p w:rsidR="00F90A87" w:rsidRPr="005C78FE" w:rsidRDefault="00F90A87" w:rsidP="005C78FE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78FE">
        <w:rPr>
          <w:rFonts w:ascii="Times New Roman" w:hAnsi="Times New Roman"/>
          <w:sz w:val="24"/>
          <w:szCs w:val="24"/>
        </w:rPr>
        <w:t>взаимного дополнения оценочных процедур, установление между ними взаимосвязей и взаимозависимости;</w:t>
      </w:r>
    </w:p>
    <w:p w:rsidR="00F90A87" w:rsidRPr="005C78FE" w:rsidRDefault="00F90A87" w:rsidP="005C78FE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78FE">
        <w:rPr>
          <w:rFonts w:ascii="Times New Roman" w:hAnsi="Times New Roman"/>
          <w:sz w:val="24"/>
          <w:szCs w:val="24"/>
        </w:rPr>
        <w:t>соблюдения морально-этических норм при проведении процедур оценки качества образования в детском саду.</w:t>
      </w:r>
    </w:p>
    <w:p w:rsidR="002E3920" w:rsidRPr="005C78FE" w:rsidRDefault="000E1424" w:rsidP="005C78FE">
      <w:pPr>
        <w:pStyle w:val="a7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C78FE">
        <w:rPr>
          <w:rFonts w:ascii="Times New Roman" w:hAnsi="Times New Roman"/>
          <w:b/>
          <w:sz w:val="24"/>
          <w:szCs w:val="24"/>
        </w:rPr>
        <w:t>Организационная и функциональная структура внутренней системы оценки качества образования.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3.1. Организационная структура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, которая занимается внутренней оценкой качества образования и интерпретацией полученных результатов, включает в себя: администрацию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, педагогический совет, рабочую группу по сбору, обработке полученной информации в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3.2. Администрация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C78FE" w:rsidRPr="005C78FE" w:rsidRDefault="005C78FE" w:rsidP="005C78FE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формирует блок локальных актов, которые регулируют функционирование ВСОКО в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, утверждает их приказом заведующего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 xml:space="preserve"> и контролирует их исполнение;</w:t>
      </w:r>
    </w:p>
    <w:p w:rsidR="005C78FE" w:rsidRPr="005C78FE" w:rsidRDefault="005C78FE" w:rsidP="005C78FE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обеспечивает в соответствие с О</w:t>
      </w:r>
      <w:r>
        <w:rPr>
          <w:rFonts w:ascii="Times New Roman" w:hAnsi="Times New Roman" w:cs="Times New Roman"/>
          <w:color w:val="000000"/>
          <w:sz w:val="24"/>
          <w:szCs w:val="24"/>
        </w:rPr>
        <w:t>ОП ДО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проведение мониторинговых, социологических и статистических процедур по вопросам качества образования;</w:t>
      </w:r>
    </w:p>
    <w:p w:rsidR="005C78FE" w:rsidRPr="005C78FE" w:rsidRDefault="005C78FE" w:rsidP="005C78FE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организует сбор, обработку, хранение и представление информации о состоянии качества образования на уровне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C78FE" w:rsidRPr="005C78FE" w:rsidRDefault="005C78FE" w:rsidP="005C78FE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формирует информационно-аналитические материалы по результатам оценки качества образования в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C78FE" w:rsidRPr="005C78FE" w:rsidRDefault="005C78FE" w:rsidP="005C78FE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принимает управленческие решения по повышению качества образования на основе анализа результатов, полученных в процессе оценки, реализации ВСОКО.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3.3. Общее собрание работников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C78FE" w:rsidRPr="005C78FE" w:rsidRDefault="005C78FE" w:rsidP="005C78FE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заслушивает информационно-аналитические материалы по результатам оценки качества образования в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C78FE" w:rsidRPr="005C78FE" w:rsidRDefault="005C78FE" w:rsidP="005C78FE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принимает решения по повышению качества образования на основе анализа результатов, полученных в процессе оценки качества.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3.4. Рабочая групп</w:t>
      </w:r>
      <w:r>
        <w:rPr>
          <w:rFonts w:ascii="Times New Roman" w:hAnsi="Times New Roman" w:cs="Times New Roman"/>
          <w:color w:val="000000"/>
          <w:sz w:val="24"/>
          <w:szCs w:val="24"/>
        </w:rPr>
        <w:t>а ДОУ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 xml:space="preserve"> (избираемые по рекомендациям коллегиального органа наиболее компетентные работники, например, старший воспитатель, педагог-психолог (если есть), старшая медицинская сестра (если есть), воспитатели и т. п.):</w:t>
      </w:r>
    </w:p>
    <w:p w:rsidR="005C78FE" w:rsidRPr="005C78FE" w:rsidRDefault="005C78FE" w:rsidP="005C78FE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осуществляет сбор и обработку полученной информации о состоянии качества образования в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C78FE" w:rsidRPr="005C78FE" w:rsidRDefault="005C78FE" w:rsidP="005C78FE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участвует в разработке системы измерений показателей, характеризующих состояние и динамику качества образования в ДОО.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Реализация ВСОКО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4.1. Объектом оценки внутренней системы качества образования является соблюдение обязательных требований действующего законодательства РФ в части дошкольного образования (п. 1.1. ФГОС ДО).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4.2. Предметом ВСОКО являются:</w:t>
      </w:r>
    </w:p>
    <w:p w:rsidR="005C78FE" w:rsidRPr="005C78FE" w:rsidRDefault="005C78FE" w:rsidP="005C78FE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качество условий реализации О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П ДО;</w:t>
      </w:r>
    </w:p>
    <w:p w:rsidR="005C78FE" w:rsidRPr="005C78FE" w:rsidRDefault="005C78FE" w:rsidP="005C78FE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качество организации образовательной деятельности в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C78FE" w:rsidRPr="005C78FE" w:rsidRDefault="005C78FE" w:rsidP="005C78FE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качество результатов реализации ОП ДО.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4.2.1. Система оценки качества условий реализации ОП ДО включает в себя: 4.2.1.1. Требования к развивающей предметно-пространственной среде: соответствие компонентов предметно-пространственной среды, реализуемой ОП ДО, возрастным возможностям воспитанников, требованиям ФГОС ДО.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4.2.1.2. Требования к материально-техническим условиям:</w:t>
      </w:r>
    </w:p>
    <w:p w:rsidR="005C78FE" w:rsidRPr="005C78FE" w:rsidRDefault="005C78FE" w:rsidP="005C78FE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наличие условий в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 xml:space="preserve"> для детей с ОВЗ;</w:t>
      </w:r>
    </w:p>
    <w:p w:rsidR="005C78FE" w:rsidRPr="005C78FE" w:rsidRDefault="005C78FE" w:rsidP="005C78FE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оснащенность групповых помещений, кабинетов современным оборудованием, средствами обучения и мебелью в соответствии с требованиями СанПиН, их соответствие требованиям пожарной безопасности;</w:t>
      </w:r>
    </w:p>
    <w:p w:rsidR="005C78FE" w:rsidRPr="005C78FE" w:rsidRDefault="005C78FE" w:rsidP="005C78FE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учебно-методические условия (в том числе библиотечно-информационное обеспечение образовательного процесса).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4.2.1.3. Требования к кадровым условиям: укомплектованность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 xml:space="preserve"> педагогическими кадрами в соответствии со штатным расписанием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, квалификационными требованиями к занимаемой должности, уровню образования и уровню квалификации.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4.2.1.4. Требования к психолого-педагогическим условиям:</w:t>
      </w:r>
    </w:p>
    <w:p w:rsidR="005C78FE" w:rsidRPr="005C78FE" w:rsidRDefault="005C78FE" w:rsidP="005C78FE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наличие условий в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 xml:space="preserve"> для осуществления медицинского сопровождения воспитанников в целях охраны и укрепления их здоровья;</w:t>
      </w:r>
    </w:p>
    <w:p w:rsidR="005C78FE" w:rsidRPr="005C78FE" w:rsidRDefault="005C78FE" w:rsidP="005C78FE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наличие консультативной поддержки педагогов и родителей по вопросам воспитания и обучения воспитанников, инклюзивного образования (в случае его организации);</w:t>
      </w:r>
    </w:p>
    <w:p w:rsidR="005C78FE" w:rsidRPr="005C78FE" w:rsidRDefault="005C78FE" w:rsidP="005C78FE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наличие организационно-методического сопровождения процесса реализации ОП ДО;</w:t>
      </w:r>
    </w:p>
    <w:p w:rsidR="005C78FE" w:rsidRPr="005C78FE" w:rsidRDefault="005C78FE" w:rsidP="005C78FE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оценка эффективности здоровьесберегающей деятельности в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 xml:space="preserve"> (результативность реализации специфических мероприятий, направленных на обеспечение физического развития детей: программы, технологии).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4.2.1.5. Требования к финансовым условиям: финансовое обеспечение реализации ОП ДО исходя из стоимости услуг на основе муниципального задания.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4.2.2. Система оценки качества образовательной деятельности в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 xml:space="preserve"> Содержание процедуры оценки системы качества организации образовательной деятельности включает в себя оценку:</w:t>
      </w:r>
    </w:p>
    <w:p w:rsidR="005C78FE" w:rsidRPr="005C78FE" w:rsidRDefault="005C78FE" w:rsidP="005C78FE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рациональности формирования рабочих программ (выбора методов и технологий в соответствии с содержанием ОП ДО);</w:t>
      </w:r>
    </w:p>
    <w:p w:rsidR="005C78FE" w:rsidRPr="005C78FE" w:rsidRDefault="005C78FE" w:rsidP="005C78FE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качества осуществления педагогами образовательной деятельности в процессе организации различных видов детской деятельности (игровой, коммуникативной, трудовой, познавательно-исследовательской, изобразительной, физической, конструктивной, музыкальной, чтения художественной литературы) и в ходе режимных моментов;</w:t>
      </w:r>
    </w:p>
    <w:p w:rsidR="005C78FE" w:rsidRPr="005C78FE" w:rsidRDefault="005C78FE" w:rsidP="005C78FE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качества организации педагогами самостоятельной деятельности детей;</w:t>
      </w:r>
    </w:p>
    <w:p w:rsidR="005C78FE" w:rsidRPr="005C78FE" w:rsidRDefault="005C78FE" w:rsidP="005C78FE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качества построения сотрудничества с семьями воспитанников и социальными партнерами.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4.2.3. Система оценки качества результатов образовательной деятельности в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. Содержание процедуры оценки системы качества результатов освоения ОП ДО включает в себя оценку:</w:t>
      </w:r>
    </w:p>
    <w:p w:rsidR="005C78FE" w:rsidRPr="005C78FE" w:rsidRDefault="005C78FE" w:rsidP="005C78FE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динамики индивидуального развития детей при освоении ОП ДО;</w:t>
      </w:r>
    </w:p>
    <w:p w:rsidR="005C78FE" w:rsidRPr="005C78FE" w:rsidRDefault="005C78FE" w:rsidP="005C78FE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динамики показателей здоровья детей;</w:t>
      </w:r>
    </w:p>
    <w:p w:rsidR="005C78FE" w:rsidRPr="005C78FE" w:rsidRDefault="005C78FE" w:rsidP="005C78FE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динамики уровня адаптации детей к условиям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C78FE" w:rsidRPr="005C78FE" w:rsidRDefault="005C78FE" w:rsidP="005C78FE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уровня развития способностей и склонностей, интересов детей (их образовательных достижений);</w:t>
      </w:r>
    </w:p>
    <w:p w:rsidR="005C78FE" w:rsidRPr="005C78FE" w:rsidRDefault="005C78FE" w:rsidP="005C78FE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уровня формирования у старших дошкольников предпосылок к учебной деятельности;</w:t>
      </w:r>
    </w:p>
    <w:p w:rsidR="005C78FE" w:rsidRPr="005C78FE" w:rsidRDefault="005C78FE" w:rsidP="005C78FE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уровня удовлетворенности родителей (законных представителей) качеством образования в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4.3. Для осуществления процедуры внутренней системы оценки качества образования в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составляется план функционирования внутренней системы оценки качества образования на учебный год, в котором определяются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 xml:space="preserve"> на учебный год.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4.4. Процедура проведения ВСОКО предполагает следующий алгоритм действий:</w:t>
      </w:r>
    </w:p>
    <w:p w:rsidR="005C78FE" w:rsidRPr="005C78FE" w:rsidRDefault="005C78FE" w:rsidP="005C78FE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сбор информации на основе используемых методик;</w:t>
      </w:r>
    </w:p>
    <w:p w:rsidR="005C78FE" w:rsidRPr="005C78FE" w:rsidRDefault="005C78FE" w:rsidP="005C78FE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анализ и обработка полученных данных, сопоставление с нормативными показателями;</w:t>
      </w:r>
    </w:p>
    <w:p w:rsidR="005C78FE" w:rsidRPr="005C78FE" w:rsidRDefault="005C78FE" w:rsidP="005C78FE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рассмотрение полученных результатов на педагогическом совете ДОО;</w:t>
      </w:r>
    </w:p>
    <w:p w:rsidR="005C78FE" w:rsidRPr="005C78FE" w:rsidRDefault="005C78FE" w:rsidP="005C78FE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выявление влияющих на качество образования факторов, принятие управленческих решений по устранению отрицательных последствий;</w:t>
      </w:r>
    </w:p>
    <w:p w:rsidR="005C78FE" w:rsidRPr="005C78FE" w:rsidRDefault="005C78FE" w:rsidP="005C78FE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формулирование основных стратегических направлений развития образовательного процесса на основе анализа полученных данных.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4.5. Результаты оценки оформляются в схемах, графиках, таблицах, диаграммах, отражаются в справочно-аналитических материалах, содержащих констатирующую часть, выводы и конкретные, реально выполнимые рекомендации с указанием сроков исполнения и ответственных исполнителей.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4.6. Результаты анализа данных ВСОКО могут быть использованы для составления ежегодного отчета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 xml:space="preserve"> о результатах самообследования деятельности.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Подведение итогов и оформление результатов ВСОКО 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 xml:space="preserve">Придание гласности и открытости результатам оценки качества образования осуществляется путем предоставления информации основным заказчикам и потребителям 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образовательных услуг, в том числе посредством размещения отчета о самообследовании на официальном сайте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Ответственность 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6.1. Лица, осуществляющие оценку качества образования в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, несут ответственность за достоверность излагаемых фактов, представляемых в справках по итогам оценки.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6.2. Заведующий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 xml:space="preserve"> несет ответственность за предоставление информации об уровне качества образования Учредителю и размещение на сайте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Делопроизводство 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7.1. Результаты ВСОКО (информационно-аналитические справки, таблицы, диаграммы и др.) оформляются на бумажных и электронных носителях и хранятся в течение трех лет.</w:t>
      </w:r>
    </w:p>
    <w:p w:rsidR="005C78FE" w:rsidRPr="005C78FE" w:rsidRDefault="005C78FE" w:rsidP="005C78F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78FE">
        <w:rPr>
          <w:rFonts w:ascii="Times New Roman" w:hAnsi="Times New Roman" w:cs="Times New Roman"/>
          <w:color w:val="000000"/>
          <w:sz w:val="24"/>
          <w:szCs w:val="24"/>
        </w:rPr>
        <w:t>7.2. По истечении срока хранения документация по результатам ВСОКО передается в архив ДО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5C7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E1424" w:rsidRPr="000E1424" w:rsidRDefault="000E1424" w:rsidP="000E14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0E1424" w:rsidRPr="000E1424" w:rsidSect="00C133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7F9E" w:rsidRPr="000A7F9E" w:rsidRDefault="000A7F9E" w:rsidP="000A7F9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0A7F9E">
        <w:rPr>
          <w:rFonts w:ascii="Times New Roman" w:hAnsi="Times New Roman" w:cs="Times New Roman"/>
          <w:sz w:val="20"/>
          <w:szCs w:val="24"/>
        </w:rPr>
        <w:lastRenderedPageBreak/>
        <w:t xml:space="preserve">Приложение 1 к письму </w:t>
      </w:r>
    </w:p>
    <w:p w:rsidR="000A7F9E" w:rsidRPr="000A7F9E" w:rsidRDefault="000A7F9E" w:rsidP="000A7F9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0A7F9E">
        <w:rPr>
          <w:rFonts w:ascii="Times New Roman" w:hAnsi="Times New Roman" w:cs="Times New Roman"/>
          <w:sz w:val="20"/>
          <w:szCs w:val="24"/>
        </w:rPr>
        <w:t>МБДОУ «Детский сад «Солнышко» п. Ягодное»</w:t>
      </w:r>
    </w:p>
    <w:p w:rsidR="00AB5BB0" w:rsidRPr="000A7F9E" w:rsidRDefault="000A7F9E" w:rsidP="000A7F9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0A7F9E">
        <w:rPr>
          <w:rFonts w:ascii="Times New Roman" w:hAnsi="Times New Roman" w:cs="Times New Roman"/>
          <w:sz w:val="20"/>
          <w:szCs w:val="24"/>
        </w:rPr>
        <w:t>№</w:t>
      </w:r>
      <w:r w:rsidR="00E63369">
        <w:rPr>
          <w:rFonts w:ascii="Times New Roman" w:hAnsi="Times New Roman" w:cs="Times New Roman"/>
          <w:sz w:val="20"/>
          <w:szCs w:val="24"/>
        </w:rPr>
        <w:t>144</w:t>
      </w:r>
      <w:r w:rsidRPr="000A7F9E">
        <w:rPr>
          <w:rFonts w:ascii="Times New Roman" w:hAnsi="Times New Roman" w:cs="Times New Roman"/>
          <w:sz w:val="20"/>
          <w:szCs w:val="24"/>
        </w:rPr>
        <w:t xml:space="preserve"> от </w:t>
      </w:r>
      <w:r w:rsidR="00E63369">
        <w:rPr>
          <w:rFonts w:ascii="Times New Roman" w:hAnsi="Times New Roman" w:cs="Times New Roman"/>
          <w:sz w:val="20"/>
          <w:szCs w:val="24"/>
        </w:rPr>
        <w:t>06</w:t>
      </w:r>
      <w:r w:rsidRPr="000A7F9E">
        <w:rPr>
          <w:rFonts w:ascii="Times New Roman" w:hAnsi="Times New Roman" w:cs="Times New Roman"/>
          <w:sz w:val="20"/>
          <w:szCs w:val="24"/>
        </w:rPr>
        <w:t>.0</w:t>
      </w:r>
      <w:r w:rsidR="00E63369">
        <w:rPr>
          <w:rFonts w:ascii="Times New Roman" w:hAnsi="Times New Roman" w:cs="Times New Roman"/>
          <w:sz w:val="20"/>
          <w:szCs w:val="24"/>
        </w:rPr>
        <w:t>7</w:t>
      </w:r>
      <w:r w:rsidRPr="000A7F9E">
        <w:rPr>
          <w:rFonts w:ascii="Times New Roman" w:hAnsi="Times New Roman" w:cs="Times New Roman"/>
          <w:sz w:val="20"/>
          <w:szCs w:val="24"/>
        </w:rPr>
        <w:t>.2022 г.</w:t>
      </w:r>
    </w:p>
    <w:p w:rsidR="00AB5BB0" w:rsidRPr="002E3920" w:rsidRDefault="00AB5BB0" w:rsidP="004568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A69BA" w:rsidRPr="00932B24" w:rsidRDefault="00BA69BA" w:rsidP="00C13379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BA69BA" w:rsidRPr="00932B24" w:rsidSect="002E392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B64" w:rsidRDefault="00FC5B64" w:rsidP="00FE3CF7">
      <w:pPr>
        <w:spacing w:after="0" w:line="240" w:lineRule="auto"/>
      </w:pPr>
      <w:r>
        <w:separator/>
      </w:r>
    </w:p>
  </w:endnote>
  <w:endnote w:type="continuationSeparator" w:id="0">
    <w:p w:rsidR="00FC5B64" w:rsidRDefault="00FC5B64" w:rsidP="00FE3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B64" w:rsidRDefault="00FC5B64" w:rsidP="00FE3CF7">
      <w:pPr>
        <w:spacing w:after="0" w:line="240" w:lineRule="auto"/>
      </w:pPr>
      <w:r>
        <w:separator/>
      </w:r>
    </w:p>
  </w:footnote>
  <w:footnote w:type="continuationSeparator" w:id="0">
    <w:p w:rsidR="00FC5B64" w:rsidRDefault="00FC5B64" w:rsidP="00FE3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0E37"/>
    <w:multiLevelType w:val="hybridMultilevel"/>
    <w:tmpl w:val="0FC206D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3B5627F"/>
    <w:multiLevelType w:val="hybridMultilevel"/>
    <w:tmpl w:val="17F6B39A"/>
    <w:lvl w:ilvl="0" w:tplc="00564B2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760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039BE"/>
    <w:multiLevelType w:val="hybridMultilevel"/>
    <w:tmpl w:val="F894029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EDE1E57"/>
    <w:multiLevelType w:val="hybridMultilevel"/>
    <w:tmpl w:val="57C0C5E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74F7684"/>
    <w:multiLevelType w:val="hybridMultilevel"/>
    <w:tmpl w:val="150E2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52CFB"/>
    <w:multiLevelType w:val="hybridMultilevel"/>
    <w:tmpl w:val="ABC88E5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22638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5B6B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0D6E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1C29A9"/>
    <w:multiLevelType w:val="hybridMultilevel"/>
    <w:tmpl w:val="2408A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65A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F51594"/>
    <w:multiLevelType w:val="hybridMultilevel"/>
    <w:tmpl w:val="FC364F32"/>
    <w:lvl w:ilvl="0" w:tplc="AF2229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E83A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C767D3"/>
    <w:multiLevelType w:val="hybridMultilevel"/>
    <w:tmpl w:val="AD1A448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9F54D3C"/>
    <w:multiLevelType w:val="hybridMultilevel"/>
    <w:tmpl w:val="67EEA79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CDF25C1"/>
    <w:multiLevelType w:val="hybridMultilevel"/>
    <w:tmpl w:val="4ADA04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C546C0"/>
    <w:multiLevelType w:val="hybridMultilevel"/>
    <w:tmpl w:val="CB3431E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3353331"/>
    <w:multiLevelType w:val="multilevel"/>
    <w:tmpl w:val="AC48FA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48473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4B079F4"/>
    <w:multiLevelType w:val="hybridMultilevel"/>
    <w:tmpl w:val="8EC6B37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5C214EC"/>
    <w:multiLevelType w:val="hybridMultilevel"/>
    <w:tmpl w:val="150E2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D513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B51E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5"/>
  </w:num>
  <w:num w:numId="5">
    <w:abstractNumId w:val="21"/>
  </w:num>
  <w:num w:numId="6">
    <w:abstractNumId w:val="12"/>
  </w:num>
  <w:num w:numId="7">
    <w:abstractNumId w:val="18"/>
  </w:num>
  <w:num w:numId="8">
    <w:abstractNumId w:val="3"/>
  </w:num>
  <w:num w:numId="9">
    <w:abstractNumId w:val="4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4"/>
  </w:num>
  <w:num w:numId="15">
    <w:abstractNumId w:val="20"/>
  </w:num>
  <w:num w:numId="16">
    <w:abstractNumId w:val="13"/>
  </w:num>
  <w:num w:numId="17">
    <w:abstractNumId w:val="19"/>
  </w:num>
  <w:num w:numId="18">
    <w:abstractNumId w:val="7"/>
  </w:num>
  <w:num w:numId="19">
    <w:abstractNumId w:val="23"/>
  </w:num>
  <w:num w:numId="20">
    <w:abstractNumId w:val="9"/>
  </w:num>
  <w:num w:numId="21">
    <w:abstractNumId w:val="22"/>
  </w:num>
  <w:num w:numId="22">
    <w:abstractNumId w:val="8"/>
  </w:num>
  <w:num w:numId="23">
    <w:abstractNumId w:val="11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29A"/>
    <w:rsid w:val="00023046"/>
    <w:rsid w:val="000526E6"/>
    <w:rsid w:val="00065655"/>
    <w:rsid w:val="00095611"/>
    <w:rsid w:val="000963D0"/>
    <w:rsid w:val="000A7F9E"/>
    <w:rsid w:val="000C38E3"/>
    <w:rsid w:val="000C47E7"/>
    <w:rsid w:val="000D0C58"/>
    <w:rsid w:val="000D2CA7"/>
    <w:rsid w:val="000E1424"/>
    <w:rsid w:val="000E1613"/>
    <w:rsid w:val="000F46A9"/>
    <w:rsid w:val="00103539"/>
    <w:rsid w:val="0010380C"/>
    <w:rsid w:val="0010576E"/>
    <w:rsid w:val="0011137D"/>
    <w:rsid w:val="00132581"/>
    <w:rsid w:val="001647E6"/>
    <w:rsid w:val="001B4A27"/>
    <w:rsid w:val="001D7A82"/>
    <w:rsid w:val="001E5F29"/>
    <w:rsid w:val="001E7912"/>
    <w:rsid w:val="001F3E96"/>
    <w:rsid w:val="001F4911"/>
    <w:rsid w:val="0020782E"/>
    <w:rsid w:val="00217996"/>
    <w:rsid w:val="00282A3F"/>
    <w:rsid w:val="00287758"/>
    <w:rsid w:val="002B62D2"/>
    <w:rsid w:val="002C4224"/>
    <w:rsid w:val="002D2563"/>
    <w:rsid w:val="002E3920"/>
    <w:rsid w:val="003132DC"/>
    <w:rsid w:val="003B7545"/>
    <w:rsid w:val="00456849"/>
    <w:rsid w:val="00481D4E"/>
    <w:rsid w:val="004954D5"/>
    <w:rsid w:val="00564A5F"/>
    <w:rsid w:val="005665EE"/>
    <w:rsid w:val="005C5D03"/>
    <w:rsid w:val="005C78FE"/>
    <w:rsid w:val="005E6D7F"/>
    <w:rsid w:val="00610287"/>
    <w:rsid w:val="0061214F"/>
    <w:rsid w:val="0063344F"/>
    <w:rsid w:val="006345EE"/>
    <w:rsid w:val="00660AFC"/>
    <w:rsid w:val="00663D71"/>
    <w:rsid w:val="0067427F"/>
    <w:rsid w:val="006B7DEB"/>
    <w:rsid w:val="006D69AE"/>
    <w:rsid w:val="006F3A51"/>
    <w:rsid w:val="00711903"/>
    <w:rsid w:val="00722510"/>
    <w:rsid w:val="00783B08"/>
    <w:rsid w:val="00796632"/>
    <w:rsid w:val="0082097B"/>
    <w:rsid w:val="008302CC"/>
    <w:rsid w:val="00837E74"/>
    <w:rsid w:val="008535A2"/>
    <w:rsid w:val="00857789"/>
    <w:rsid w:val="008B6B60"/>
    <w:rsid w:val="008C0640"/>
    <w:rsid w:val="008D7D0C"/>
    <w:rsid w:val="009162A6"/>
    <w:rsid w:val="00916CBB"/>
    <w:rsid w:val="00932131"/>
    <w:rsid w:val="00932B24"/>
    <w:rsid w:val="009333CB"/>
    <w:rsid w:val="00946015"/>
    <w:rsid w:val="00966BFC"/>
    <w:rsid w:val="00995FD9"/>
    <w:rsid w:val="009B3901"/>
    <w:rsid w:val="009B76C5"/>
    <w:rsid w:val="009C0E6B"/>
    <w:rsid w:val="00A75FED"/>
    <w:rsid w:val="00A76C2D"/>
    <w:rsid w:val="00A87387"/>
    <w:rsid w:val="00AB3323"/>
    <w:rsid w:val="00AB3FB2"/>
    <w:rsid w:val="00AB5BB0"/>
    <w:rsid w:val="00AC0510"/>
    <w:rsid w:val="00AC17A9"/>
    <w:rsid w:val="00AE18CF"/>
    <w:rsid w:val="00B64514"/>
    <w:rsid w:val="00B7127F"/>
    <w:rsid w:val="00BA5FC4"/>
    <w:rsid w:val="00BA69BA"/>
    <w:rsid w:val="00BE00F1"/>
    <w:rsid w:val="00BE31AA"/>
    <w:rsid w:val="00BF247D"/>
    <w:rsid w:val="00C1161C"/>
    <w:rsid w:val="00C13379"/>
    <w:rsid w:val="00C1388E"/>
    <w:rsid w:val="00C25E91"/>
    <w:rsid w:val="00C35205"/>
    <w:rsid w:val="00C5746A"/>
    <w:rsid w:val="00C66DA2"/>
    <w:rsid w:val="00CA7E63"/>
    <w:rsid w:val="00CB5DCA"/>
    <w:rsid w:val="00CC229A"/>
    <w:rsid w:val="00CE47E8"/>
    <w:rsid w:val="00CF101A"/>
    <w:rsid w:val="00CF47C1"/>
    <w:rsid w:val="00D132A0"/>
    <w:rsid w:val="00D254BC"/>
    <w:rsid w:val="00D50B13"/>
    <w:rsid w:val="00D70116"/>
    <w:rsid w:val="00D9364C"/>
    <w:rsid w:val="00DD4141"/>
    <w:rsid w:val="00DF1D4E"/>
    <w:rsid w:val="00DF4842"/>
    <w:rsid w:val="00DF55C1"/>
    <w:rsid w:val="00E27999"/>
    <w:rsid w:val="00E3774C"/>
    <w:rsid w:val="00E56ED6"/>
    <w:rsid w:val="00E63369"/>
    <w:rsid w:val="00E67D94"/>
    <w:rsid w:val="00E7374F"/>
    <w:rsid w:val="00EB6BDE"/>
    <w:rsid w:val="00F044B7"/>
    <w:rsid w:val="00F05836"/>
    <w:rsid w:val="00F9043D"/>
    <w:rsid w:val="00F90A87"/>
    <w:rsid w:val="00FB39FE"/>
    <w:rsid w:val="00FB480B"/>
    <w:rsid w:val="00FC5B64"/>
    <w:rsid w:val="00FC6F4C"/>
    <w:rsid w:val="00FD439A"/>
    <w:rsid w:val="00FD4786"/>
    <w:rsid w:val="00FE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C1F546-4D59-4382-AE78-3FD996696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6A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5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3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344F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83B08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783B08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FE3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E3CF7"/>
  </w:style>
  <w:style w:type="paragraph" w:styleId="aa">
    <w:name w:val="footer"/>
    <w:basedOn w:val="a"/>
    <w:link w:val="ab"/>
    <w:uiPriority w:val="99"/>
    <w:unhideWhenUsed/>
    <w:rsid w:val="00FE3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E3CF7"/>
  </w:style>
  <w:style w:type="character" w:styleId="ac">
    <w:name w:val="Hyperlink"/>
    <w:basedOn w:val="a0"/>
    <w:uiPriority w:val="99"/>
    <w:unhideWhenUsed/>
    <w:rsid w:val="00FE3CF7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FE3CF7"/>
    <w:rPr>
      <w:color w:val="954F72" w:themeColor="followed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B712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5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13432204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87A7D-67BD-446D-B1BA-E5609163F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3148</Words>
  <Characters>17948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6</cp:revision>
  <cp:lastPrinted>2022-03-16T00:41:00Z</cp:lastPrinted>
  <dcterms:created xsi:type="dcterms:W3CDTF">2022-07-18T05:58:00Z</dcterms:created>
  <dcterms:modified xsi:type="dcterms:W3CDTF">2025-03-07T00:07:00Z</dcterms:modified>
</cp:coreProperties>
</file>